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454D" w14:textId="77777777" w:rsidR="003573BC" w:rsidRPr="005E71A0" w:rsidRDefault="003573BC" w:rsidP="005E71A0">
      <w:pPr>
        <w:pStyle w:val="ConsPlusNormal"/>
        <w:widowControl/>
        <w:spacing w:line="276" w:lineRule="auto"/>
        <w:ind w:firstLine="0"/>
        <w:jc w:val="center"/>
        <w:outlineLvl w:val="0"/>
        <w:rPr>
          <w:rFonts w:ascii="Times New Roman" w:hAnsi="Times New Roman" w:cs="Times New Roman"/>
          <w:b/>
          <w:bCs/>
          <w:sz w:val="22"/>
          <w:szCs w:val="22"/>
        </w:rPr>
      </w:pPr>
      <w:r w:rsidRPr="005E71A0">
        <w:rPr>
          <w:rFonts w:ascii="Times New Roman" w:hAnsi="Times New Roman" w:cs="Times New Roman"/>
          <w:b/>
          <w:bCs/>
          <w:sz w:val="22"/>
          <w:szCs w:val="22"/>
        </w:rPr>
        <w:t>ДОГОВОР № _______</w:t>
      </w:r>
    </w:p>
    <w:p w14:paraId="55CC57E4" w14:textId="77777777" w:rsidR="003573BC" w:rsidRPr="005E71A0" w:rsidRDefault="003573BC" w:rsidP="005E71A0">
      <w:pPr>
        <w:pStyle w:val="ConsPlusNormal"/>
        <w:widowControl/>
        <w:spacing w:line="276" w:lineRule="auto"/>
        <w:ind w:firstLine="0"/>
        <w:jc w:val="center"/>
        <w:outlineLvl w:val="0"/>
        <w:rPr>
          <w:rFonts w:ascii="Times New Roman" w:hAnsi="Times New Roman" w:cs="Times New Roman"/>
          <w:b/>
          <w:sz w:val="22"/>
          <w:szCs w:val="22"/>
        </w:rPr>
      </w:pPr>
      <w:r w:rsidRPr="005E71A0">
        <w:rPr>
          <w:rFonts w:ascii="Times New Roman" w:hAnsi="Times New Roman" w:cs="Times New Roman"/>
          <w:b/>
          <w:sz w:val="22"/>
          <w:szCs w:val="22"/>
        </w:rPr>
        <w:t>участия в долевом строительстве многоквартирного жилого дома</w:t>
      </w:r>
    </w:p>
    <w:p w14:paraId="1B549EA8" w14:textId="77777777" w:rsidR="003573BC" w:rsidRPr="005E71A0" w:rsidRDefault="003573BC" w:rsidP="005E71A0">
      <w:pPr>
        <w:pStyle w:val="ConsPlusNormal"/>
        <w:widowControl/>
        <w:spacing w:line="276" w:lineRule="auto"/>
        <w:ind w:firstLine="540"/>
        <w:jc w:val="both"/>
        <w:rPr>
          <w:rFonts w:ascii="Times New Roman" w:hAnsi="Times New Roman" w:cs="Times New Roman"/>
          <w:sz w:val="22"/>
          <w:szCs w:val="22"/>
        </w:rPr>
      </w:pPr>
    </w:p>
    <w:p w14:paraId="18576681" w14:textId="77777777" w:rsidR="003573BC" w:rsidRPr="005E71A0" w:rsidRDefault="003573BC" w:rsidP="005E71A0">
      <w:pPr>
        <w:tabs>
          <w:tab w:val="left" w:pos="5328"/>
        </w:tabs>
        <w:spacing w:line="276" w:lineRule="auto"/>
        <w:jc w:val="center"/>
        <w:rPr>
          <w:b/>
          <w:bCs/>
          <w:sz w:val="22"/>
          <w:szCs w:val="22"/>
        </w:rPr>
      </w:pPr>
      <w:r w:rsidRPr="005E71A0">
        <w:rPr>
          <w:b/>
          <w:bCs/>
          <w:sz w:val="22"/>
          <w:szCs w:val="22"/>
        </w:rPr>
        <w:t xml:space="preserve">г. Улан-Удэ                            </w:t>
      </w:r>
      <w:r w:rsidRPr="005E71A0">
        <w:rPr>
          <w:b/>
          <w:bCs/>
          <w:sz w:val="22"/>
          <w:szCs w:val="22"/>
        </w:rPr>
        <w:tab/>
        <w:t xml:space="preserve">     </w:t>
      </w:r>
      <w:r w:rsidRPr="005E71A0">
        <w:rPr>
          <w:b/>
          <w:bCs/>
          <w:sz w:val="22"/>
          <w:szCs w:val="22"/>
        </w:rPr>
        <w:tab/>
      </w:r>
      <w:r w:rsidRPr="005E71A0">
        <w:rPr>
          <w:b/>
          <w:bCs/>
          <w:sz w:val="22"/>
          <w:szCs w:val="22"/>
        </w:rPr>
        <w:tab/>
      </w:r>
      <w:r w:rsidRPr="005E71A0">
        <w:rPr>
          <w:b/>
          <w:bCs/>
          <w:sz w:val="22"/>
          <w:szCs w:val="22"/>
        </w:rPr>
        <w:tab/>
        <w:t>«__</w:t>
      </w:r>
      <w:proofErr w:type="gramStart"/>
      <w:r w:rsidRPr="005E71A0">
        <w:rPr>
          <w:b/>
          <w:bCs/>
          <w:sz w:val="22"/>
          <w:szCs w:val="22"/>
        </w:rPr>
        <w:t>_»  _</w:t>
      </w:r>
      <w:proofErr w:type="gramEnd"/>
      <w:r w:rsidRPr="005E71A0">
        <w:rPr>
          <w:b/>
          <w:bCs/>
          <w:sz w:val="22"/>
          <w:szCs w:val="22"/>
        </w:rPr>
        <w:t>________  2024 г.</w:t>
      </w:r>
    </w:p>
    <w:p w14:paraId="6C0423AD" w14:textId="77777777" w:rsidR="003573BC" w:rsidRPr="005E71A0" w:rsidRDefault="003573BC" w:rsidP="005E71A0">
      <w:pPr>
        <w:tabs>
          <w:tab w:val="left" w:pos="5328"/>
        </w:tabs>
        <w:spacing w:line="276" w:lineRule="auto"/>
        <w:jc w:val="center"/>
        <w:rPr>
          <w:b/>
          <w:bCs/>
          <w:sz w:val="22"/>
          <w:szCs w:val="22"/>
        </w:rPr>
      </w:pPr>
    </w:p>
    <w:p w14:paraId="75D98241" w14:textId="77777777" w:rsidR="003573BC" w:rsidRPr="005E71A0" w:rsidRDefault="003573BC" w:rsidP="005E71A0">
      <w:pPr>
        <w:pStyle w:val="a3"/>
        <w:spacing w:after="0" w:line="276" w:lineRule="auto"/>
        <w:ind w:left="0" w:firstLine="709"/>
        <w:jc w:val="both"/>
        <w:rPr>
          <w:sz w:val="22"/>
          <w:szCs w:val="22"/>
        </w:rPr>
      </w:pPr>
      <w:r w:rsidRPr="005E71A0">
        <w:rPr>
          <w:b/>
          <w:bCs/>
          <w:sz w:val="22"/>
          <w:szCs w:val="22"/>
        </w:rPr>
        <w:t xml:space="preserve">Общество с ограниченной ответственностью Специализированный застройщик «ОМЕГА ИНВЕСТ», </w:t>
      </w:r>
      <w:r w:rsidRPr="005E71A0">
        <w:rPr>
          <w:sz w:val="22"/>
          <w:szCs w:val="22"/>
        </w:rPr>
        <w:t xml:space="preserve">ОГРН </w:t>
      </w:r>
      <w:r w:rsidR="002442B4" w:rsidRPr="005E71A0">
        <w:rPr>
          <w:sz w:val="22"/>
          <w:szCs w:val="22"/>
        </w:rPr>
        <w:t>1230300007530</w:t>
      </w:r>
      <w:r w:rsidRPr="005E71A0">
        <w:rPr>
          <w:sz w:val="22"/>
          <w:szCs w:val="22"/>
        </w:rPr>
        <w:t xml:space="preserve">, в лице генерального директора </w:t>
      </w:r>
      <w:proofErr w:type="spellStart"/>
      <w:r w:rsidR="002442B4" w:rsidRPr="005E71A0">
        <w:rPr>
          <w:sz w:val="22"/>
          <w:szCs w:val="22"/>
        </w:rPr>
        <w:t>Туробова</w:t>
      </w:r>
      <w:proofErr w:type="spellEnd"/>
      <w:r w:rsidR="002442B4" w:rsidRPr="005E71A0">
        <w:rPr>
          <w:sz w:val="22"/>
          <w:szCs w:val="22"/>
        </w:rPr>
        <w:t xml:space="preserve"> Алексея Геннадьевича</w:t>
      </w:r>
      <w:r w:rsidRPr="005E71A0">
        <w:rPr>
          <w:sz w:val="22"/>
          <w:szCs w:val="22"/>
        </w:rPr>
        <w:t>, действующе</w:t>
      </w:r>
      <w:r w:rsidR="002442B4" w:rsidRPr="005E71A0">
        <w:rPr>
          <w:sz w:val="22"/>
          <w:szCs w:val="22"/>
        </w:rPr>
        <w:t>го</w:t>
      </w:r>
      <w:r w:rsidRPr="005E71A0">
        <w:rPr>
          <w:sz w:val="22"/>
          <w:szCs w:val="22"/>
        </w:rPr>
        <w:t xml:space="preserve"> на основании Устава, именуемое в дальнейшем «Застройщик», с одной стороны, и </w:t>
      </w:r>
    </w:p>
    <w:p w14:paraId="3466F2B9" w14:textId="77777777" w:rsidR="003573BC" w:rsidRPr="005E71A0" w:rsidRDefault="003573BC" w:rsidP="005E71A0">
      <w:pPr>
        <w:pStyle w:val="a3"/>
        <w:spacing w:after="0" w:line="276" w:lineRule="auto"/>
        <w:ind w:left="0" w:firstLine="709"/>
        <w:jc w:val="both"/>
        <w:rPr>
          <w:sz w:val="22"/>
          <w:szCs w:val="22"/>
        </w:rPr>
      </w:pPr>
      <w:r w:rsidRPr="005E71A0">
        <w:rPr>
          <w:b/>
          <w:sz w:val="22"/>
          <w:szCs w:val="22"/>
        </w:rPr>
        <w:t>гр. _______________________________________</w:t>
      </w:r>
      <w:r w:rsidRPr="005E71A0">
        <w:rPr>
          <w:sz w:val="22"/>
          <w:szCs w:val="22"/>
        </w:rPr>
        <w:t>, ___________ года рождения, место рождения: __________________________________, паспорт серия ______ №__________, выдан: __________________________________________________________________________________ от __________, код подразделения: _________,зарегистрированн</w:t>
      </w:r>
      <w:r w:rsidR="002442B4" w:rsidRPr="005E71A0">
        <w:rPr>
          <w:sz w:val="22"/>
          <w:szCs w:val="22"/>
        </w:rPr>
        <w:t>ый (-</w:t>
      </w:r>
      <w:proofErr w:type="spellStart"/>
      <w:r w:rsidRPr="005E71A0">
        <w:rPr>
          <w:sz w:val="22"/>
          <w:szCs w:val="22"/>
        </w:rPr>
        <w:t>ая</w:t>
      </w:r>
      <w:proofErr w:type="spellEnd"/>
      <w:r w:rsidR="002442B4" w:rsidRPr="005E71A0">
        <w:rPr>
          <w:sz w:val="22"/>
          <w:szCs w:val="22"/>
        </w:rPr>
        <w:t>)</w:t>
      </w:r>
      <w:r w:rsidRPr="005E71A0">
        <w:rPr>
          <w:sz w:val="22"/>
          <w:szCs w:val="22"/>
        </w:rPr>
        <w:t xml:space="preserve"> по адресу: _________________________________________ именуем</w:t>
      </w:r>
      <w:r w:rsidR="0023005A" w:rsidRPr="005E71A0">
        <w:rPr>
          <w:sz w:val="22"/>
          <w:szCs w:val="22"/>
        </w:rPr>
        <w:t>ый</w:t>
      </w:r>
      <w:r w:rsidRPr="005E71A0">
        <w:rPr>
          <w:sz w:val="22"/>
          <w:szCs w:val="22"/>
        </w:rPr>
        <w:t xml:space="preserve"> в дальнейшем «</w:t>
      </w:r>
      <w:r w:rsidRPr="005E71A0">
        <w:rPr>
          <w:b/>
          <w:bCs/>
          <w:sz w:val="22"/>
          <w:szCs w:val="22"/>
        </w:rPr>
        <w:t>Участник долевого строительства</w:t>
      </w:r>
      <w:r w:rsidRPr="005E71A0">
        <w:rPr>
          <w:b/>
          <w:sz w:val="22"/>
          <w:szCs w:val="22"/>
        </w:rPr>
        <w:t>»</w:t>
      </w:r>
      <w:r w:rsidRPr="005E71A0">
        <w:rPr>
          <w:sz w:val="22"/>
          <w:szCs w:val="22"/>
        </w:rPr>
        <w:t xml:space="preserve">, с другой стороны,  </w:t>
      </w:r>
    </w:p>
    <w:p w14:paraId="6C7A6777" w14:textId="77777777" w:rsidR="003573BC" w:rsidRPr="005E71A0" w:rsidRDefault="003573BC" w:rsidP="005E71A0">
      <w:pPr>
        <w:pStyle w:val="a3"/>
        <w:spacing w:after="0" w:line="276" w:lineRule="auto"/>
        <w:ind w:left="0" w:firstLine="709"/>
        <w:jc w:val="both"/>
        <w:rPr>
          <w:sz w:val="22"/>
          <w:szCs w:val="22"/>
        </w:rPr>
      </w:pPr>
      <w:r w:rsidRPr="005E71A0">
        <w:rPr>
          <w:sz w:val="22"/>
          <w:szCs w:val="22"/>
        </w:rPr>
        <w:t>совместно именуемые «Стороны», заключили настоящий договор (далее по тексту «Договор») о нижеследующем:</w:t>
      </w:r>
    </w:p>
    <w:p w14:paraId="2EE02C47" w14:textId="77777777" w:rsidR="0023005A" w:rsidRPr="005E71A0" w:rsidRDefault="0023005A" w:rsidP="005E71A0">
      <w:pPr>
        <w:pStyle w:val="a3"/>
        <w:spacing w:after="0" w:line="276" w:lineRule="auto"/>
        <w:ind w:left="0" w:firstLine="709"/>
        <w:jc w:val="both"/>
        <w:rPr>
          <w:sz w:val="22"/>
          <w:szCs w:val="22"/>
        </w:rPr>
      </w:pPr>
    </w:p>
    <w:p w14:paraId="690F76EF" w14:textId="77777777" w:rsidR="003573BC" w:rsidRPr="005E71A0" w:rsidRDefault="003573BC" w:rsidP="005E71A0">
      <w:pPr>
        <w:pStyle w:val="ConsPlusNormal"/>
        <w:widowControl/>
        <w:numPr>
          <w:ilvl w:val="0"/>
          <w:numId w:val="1"/>
        </w:numPr>
        <w:spacing w:line="276" w:lineRule="auto"/>
        <w:ind w:left="0" w:firstLine="0"/>
        <w:jc w:val="center"/>
        <w:rPr>
          <w:rFonts w:ascii="Times New Roman" w:hAnsi="Times New Roman" w:cs="Times New Roman"/>
          <w:b/>
          <w:sz w:val="22"/>
          <w:szCs w:val="22"/>
        </w:rPr>
      </w:pPr>
      <w:r w:rsidRPr="005E71A0">
        <w:rPr>
          <w:rFonts w:ascii="Times New Roman" w:hAnsi="Times New Roman" w:cs="Times New Roman"/>
          <w:b/>
          <w:sz w:val="22"/>
          <w:szCs w:val="22"/>
        </w:rPr>
        <w:t>ПРЕДМЕТ ДОГОВОРА</w:t>
      </w:r>
    </w:p>
    <w:p w14:paraId="1152922F" w14:textId="77777777" w:rsidR="003573BC" w:rsidRPr="005E71A0" w:rsidRDefault="003573BC" w:rsidP="005E71A0">
      <w:pPr>
        <w:pStyle w:val="ConsPlusNormal"/>
        <w:widowControl/>
        <w:numPr>
          <w:ilvl w:val="1"/>
          <w:numId w:val="1"/>
        </w:numPr>
        <w:spacing w:line="276" w:lineRule="auto"/>
        <w:ind w:left="0" w:firstLine="694"/>
        <w:jc w:val="both"/>
        <w:rPr>
          <w:rFonts w:ascii="Times New Roman" w:hAnsi="Times New Roman" w:cs="Times New Roman"/>
          <w:sz w:val="22"/>
          <w:szCs w:val="22"/>
        </w:rPr>
      </w:pPr>
      <w:r w:rsidRPr="005E71A0">
        <w:rPr>
          <w:rFonts w:ascii="Times New Roman" w:hAnsi="Times New Roman" w:cs="Times New Roman"/>
          <w:sz w:val="22"/>
          <w:szCs w:val="22"/>
        </w:rPr>
        <w:t xml:space="preserve">Застройщик обязуется своими силами и/или с привлечением </w:t>
      </w:r>
      <w:r w:rsidR="00DC7ED2" w:rsidRPr="005E71A0">
        <w:rPr>
          <w:rFonts w:ascii="Times New Roman" w:hAnsi="Times New Roman" w:cs="Times New Roman"/>
          <w:sz w:val="22"/>
          <w:szCs w:val="22"/>
        </w:rPr>
        <w:t>других</w:t>
      </w:r>
      <w:r w:rsidRPr="005E71A0">
        <w:rPr>
          <w:rFonts w:ascii="Times New Roman" w:hAnsi="Times New Roman" w:cs="Times New Roman"/>
          <w:sz w:val="22"/>
          <w:szCs w:val="22"/>
        </w:rPr>
        <w:t xml:space="preserve"> лиц, в предусмотренный настоящим Договором срок построить (создать) многоквартирный жилой дом по адресу: г. Улан-Удэ, </w:t>
      </w:r>
      <w:proofErr w:type="spellStart"/>
      <w:r w:rsidR="003B2CE2" w:rsidRPr="005E71A0">
        <w:rPr>
          <w:rFonts w:ascii="Times New Roman" w:hAnsi="Times New Roman" w:cs="Times New Roman"/>
          <w:sz w:val="22"/>
          <w:szCs w:val="22"/>
        </w:rPr>
        <w:t>мкр</w:t>
      </w:r>
      <w:proofErr w:type="spellEnd"/>
      <w:r w:rsidRPr="005E71A0">
        <w:rPr>
          <w:rFonts w:ascii="Times New Roman" w:hAnsi="Times New Roman" w:cs="Times New Roman"/>
          <w:sz w:val="22"/>
          <w:szCs w:val="22"/>
        </w:rPr>
        <w:t xml:space="preserve">. </w:t>
      </w:r>
      <w:r w:rsidR="0023005A" w:rsidRPr="005E71A0">
        <w:rPr>
          <w:rFonts w:ascii="Times New Roman" w:hAnsi="Times New Roman" w:cs="Times New Roman"/>
          <w:sz w:val="22"/>
          <w:szCs w:val="22"/>
        </w:rPr>
        <w:t>Энергетик</w:t>
      </w:r>
      <w:r w:rsidRPr="005E71A0">
        <w:rPr>
          <w:rFonts w:ascii="Times New Roman" w:hAnsi="Times New Roman" w:cs="Times New Roman"/>
          <w:sz w:val="22"/>
          <w:szCs w:val="22"/>
        </w:rPr>
        <w:t>, ЖК «</w:t>
      </w:r>
      <w:r w:rsidR="0023005A" w:rsidRPr="005E71A0">
        <w:rPr>
          <w:rFonts w:ascii="Times New Roman" w:hAnsi="Times New Roman" w:cs="Times New Roman"/>
          <w:sz w:val="22"/>
          <w:szCs w:val="22"/>
        </w:rPr>
        <w:t>Энергетик</w:t>
      </w:r>
      <w:r w:rsidRPr="005E71A0">
        <w:rPr>
          <w:rFonts w:ascii="Times New Roman" w:hAnsi="Times New Roman" w:cs="Times New Roman"/>
          <w:sz w:val="22"/>
          <w:szCs w:val="22"/>
        </w:rPr>
        <w:t>» (далее – объект недвижимости), и после получения разрешения на ввод в эксплуатацию этого объекта недвижимости передать объект долевого строительства</w:t>
      </w:r>
      <w:r w:rsidR="00367922" w:rsidRPr="005E71A0">
        <w:rPr>
          <w:rFonts w:ascii="Times New Roman" w:hAnsi="Times New Roman" w:cs="Times New Roman"/>
          <w:sz w:val="22"/>
          <w:szCs w:val="22"/>
        </w:rPr>
        <w:t>, указанный в п. 1.5 Договора,</w:t>
      </w:r>
      <w:r w:rsidRPr="005E71A0">
        <w:rPr>
          <w:rFonts w:ascii="Times New Roman" w:hAnsi="Times New Roman" w:cs="Times New Roman"/>
          <w:sz w:val="22"/>
          <w:szCs w:val="22"/>
        </w:rPr>
        <w:t xml:space="preserve"> в собственность Участнику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объекта недвижимости в эксплуатацию.</w:t>
      </w:r>
    </w:p>
    <w:p w14:paraId="27BEC302" w14:textId="77777777" w:rsidR="00BA0F77" w:rsidRPr="005E71A0" w:rsidRDefault="00367922" w:rsidP="005E71A0">
      <w:pPr>
        <w:pStyle w:val="ConsPlusNormal"/>
        <w:widowControl/>
        <w:numPr>
          <w:ilvl w:val="1"/>
          <w:numId w:val="1"/>
        </w:numPr>
        <w:spacing w:line="276" w:lineRule="auto"/>
        <w:ind w:left="0" w:firstLine="694"/>
        <w:jc w:val="both"/>
        <w:rPr>
          <w:rFonts w:ascii="Times New Roman" w:hAnsi="Times New Roman" w:cs="Times New Roman"/>
          <w:sz w:val="22"/>
          <w:szCs w:val="22"/>
        </w:rPr>
      </w:pPr>
      <w:r w:rsidRPr="005E71A0">
        <w:rPr>
          <w:rFonts w:ascii="Times New Roman" w:hAnsi="Times New Roman" w:cs="Times New Roman"/>
          <w:sz w:val="22"/>
          <w:szCs w:val="22"/>
        </w:rPr>
        <w:t>Строительство объекта недвижимости осуществляется на з</w:t>
      </w:r>
      <w:r w:rsidR="003573BC" w:rsidRPr="005E71A0">
        <w:rPr>
          <w:rFonts w:ascii="Times New Roman" w:hAnsi="Times New Roman" w:cs="Times New Roman"/>
          <w:sz w:val="22"/>
          <w:szCs w:val="22"/>
        </w:rPr>
        <w:t>емельн</w:t>
      </w:r>
      <w:r w:rsidRPr="005E71A0">
        <w:rPr>
          <w:rFonts w:ascii="Times New Roman" w:hAnsi="Times New Roman" w:cs="Times New Roman"/>
          <w:sz w:val="22"/>
          <w:szCs w:val="22"/>
        </w:rPr>
        <w:t>ом</w:t>
      </w:r>
      <w:r w:rsidR="003573BC" w:rsidRPr="005E71A0">
        <w:rPr>
          <w:rFonts w:ascii="Times New Roman" w:hAnsi="Times New Roman" w:cs="Times New Roman"/>
          <w:sz w:val="22"/>
          <w:szCs w:val="22"/>
        </w:rPr>
        <w:t xml:space="preserve"> участ</w:t>
      </w:r>
      <w:r w:rsidRPr="005E71A0">
        <w:rPr>
          <w:rFonts w:ascii="Times New Roman" w:hAnsi="Times New Roman" w:cs="Times New Roman"/>
          <w:sz w:val="22"/>
          <w:szCs w:val="22"/>
        </w:rPr>
        <w:t>ке</w:t>
      </w:r>
      <w:r w:rsidR="003573BC" w:rsidRPr="005E71A0">
        <w:rPr>
          <w:rFonts w:ascii="Times New Roman" w:hAnsi="Times New Roman" w:cs="Times New Roman"/>
          <w:sz w:val="22"/>
          <w:szCs w:val="22"/>
        </w:rPr>
        <w:t xml:space="preserve"> с кадастровым номером </w:t>
      </w:r>
      <w:r w:rsidR="00135F5C" w:rsidRPr="005E71A0">
        <w:rPr>
          <w:rFonts w:ascii="Times New Roman" w:hAnsi="Times New Roman" w:cs="Times New Roman"/>
          <w:sz w:val="22"/>
          <w:szCs w:val="22"/>
        </w:rPr>
        <w:t>03:24:032203:16</w:t>
      </w:r>
      <w:r w:rsidR="003573BC" w:rsidRPr="005E71A0">
        <w:rPr>
          <w:rFonts w:ascii="Times New Roman" w:hAnsi="Times New Roman" w:cs="Times New Roman"/>
          <w:sz w:val="22"/>
          <w:szCs w:val="22"/>
        </w:rPr>
        <w:t xml:space="preserve">, площадью </w:t>
      </w:r>
      <w:r w:rsidR="003C7B49" w:rsidRPr="005E71A0">
        <w:rPr>
          <w:rFonts w:ascii="Times New Roman" w:hAnsi="Times New Roman" w:cs="Times New Roman"/>
          <w:sz w:val="22"/>
          <w:szCs w:val="22"/>
        </w:rPr>
        <w:t xml:space="preserve">10 161 </w:t>
      </w:r>
      <w:proofErr w:type="spellStart"/>
      <w:r w:rsidR="003C7B49" w:rsidRPr="005E71A0">
        <w:rPr>
          <w:rFonts w:ascii="Times New Roman" w:hAnsi="Times New Roman" w:cs="Times New Roman"/>
          <w:sz w:val="22"/>
          <w:szCs w:val="22"/>
        </w:rPr>
        <w:t>кв.м</w:t>
      </w:r>
      <w:proofErr w:type="spellEnd"/>
      <w:r w:rsidR="003C7B49" w:rsidRPr="005E71A0">
        <w:rPr>
          <w:rFonts w:ascii="Times New Roman" w:hAnsi="Times New Roman" w:cs="Times New Roman"/>
          <w:sz w:val="22"/>
          <w:szCs w:val="22"/>
        </w:rPr>
        <w:t>.</w:t>
      </w:r>
      <w:r w:rsidR="003573BC" w:rsidRPr="005E71A0">
        <w:rPr>
          <w:rFonts w:ascii="Times New Roman" w:hAnsi="Times New Roman" w:cs="Times New Roman"/>
          <w:sz w:val="22"/>
          <w:szCs w:val="22"/>
        </w:rPr>
        <w:t>, расположенно</w:t>
      </w:r>
      <w:r w:rsidR="00BA0F77" w:rsidRPr="005E71A0">
        <w:rPr>
          <w:rFonts w:ascii="Times New Roman" w:hAnsi="Times New Roman" w:cs="Times New Roman"/>
          <w:sz w:val="22"/>
          <w:szCs w:val="22"/>
        </w:rPr>
        <w:t>м</w:t>
      </w:r>
      <w:r w:rsidR="003573BC" w:rsidRPr="005E71A0">
        <w:rPr>
          <w:rFonts w:ascii="Times New Roman" w:hAnsi="Times New Roman" w:cs="Times New Roman"/>
          <w:sz w:val="22"/>
          <w:szCs w:val="22"/>
        </w:rPr>
        <w:t xml:space="preserve"> </w:t>
      </w:r>
      <w:r w:rsidR="00BA0F77" w:rsidRPr="005E71A0">
        <w:rPr>
          <w:rFonts w:ascii="Times New Roman" w:hAnsi="Times New Roman" w:cs="Times New Roman"/>
          <w:sz w:val="22"/>
          <w:szCs w:val="22"/>
        </w:rPr>
        <w:t>по адресу</w:t>
      </w:r>
      <w:r w:rsidR="003573BC" w:rsidRPr="005E71A0">
        <w:rPr>
          <w:rFonts w:ascii="Times New Roman" w:hAnsi="Times New Roman" w:cs="Times New Roman"/>
          <w:sz w:val="22"/>
          <w:szCs w:val="22"/>
        </w:rPr>
        <w:t xml:space="preserve">: </w:t>
      </w:r>
      <w:r w:rsidR="00BA0F77" w:rsidRPr="005E71A0">
        <w:rPr>
          <w:rFonts w:ascii="Times New Roman" w:hAnsi="Times New Roman" w:cs="Times New Roman"/>
          <w:sz w:val="22"/>
          <w:szCs w:val="22"/>
        </w:rPr>
        <w:t xml:space="preserve">Республика Бурятия, г. Улан-Удэ, </w:t>
      </w:r>
      <w:proofErr w:type="spellStart"/>
      <w:r w:rsidR="00BA0F77" w:rsidRPr="005E71A0">
        <w:rPr>
          <w:rFonts w:ascii="Times New Roman" w:hAnsi="Times New Roman" w:cs="Times New Roman"/>
          <w:sz w:val="22"/>
          <w:szCs w:val="22"/>
        </w:rPr>
        <w:t>мкр</w:t>
      </w:r>
      <w:proofErr w:type="spellEnd"/>
      <w:r w:rsidR="00BA0F77" w:rsidRPr="005E71A0">
        <w:rPr>
          <w:rFonts w:ascii="Times New Roman" w:hAnsi="Times New Roman" w:cs="Times New Roman"/>
          <w:sz w:val="22"/>
          <w:szCs w:val="22"/>
        </w:rPr>
        <w:t>. Энергетик, д 42А.</w:t>
      </w:r>
    </w:p>
    <w:p w14:paraId="5C4BE477" w14:textId="77777777" w:rsidR="003573BC" w:rsidRPr="005E71A0" w:rsidRDefault="00BA0F77" w:rsidP="005E71A0">
      <w:pPr>
        <w:pStyle w:val="ConsPlusNormal"/>
        <w:widowControl/>
        <w:spacing w:line="276" w:lineRule="auto"/>
        <w:ind w:firstLine="694"/>
        <w:jc w:val="both"/>
        <w:rPr>
          <w:rFonts w:ascii="Times New Roman" w:hAnsi="Times New Roman" w:cs="Times New Roman"/>
          <w:sz w:val="22"/>
          <w:szCs w:val="22"/>
        </w:rPr>
      </w:pPr>
      <w:r w:rsidRPr="005E71A0">
        <w:rPr>
          <w:rFonts w:ascii="Times New Roman" w:hAnsi="Times New Roman" w:cs="Times New Roman"/>
          <w:sz w:val="22"/>
          <w:szCs w:val="22"/>
        </w:rPr>
        <w:t xml:space="preserve">Земельный участок принадлежит </w:t>
      </w:r>
      <w:r w:rsidR="003573BC" w:rsidRPr="005E71A0">
        <w:rPr>
          <w:rFonts w:ascii="Times New Roman" w:hAnsi="Times New Roman" w:cs="Times New Roman"/>
          <w:sz w:val="22"/>
          <w:szCs w:val="22"/>
        </w:rPr>
        <w:t xml:space="preserve">Застройщику </w:t>
      </w:r>
      <w:r w:rsidR="00AE49EE" w:rsidRPr="005E71A0">
        <w:rPr>
          <w:rFonts w:ascii="Times New Roman" w:hAnsi="Times New Roman" w:cs="Times New Roman"/>
          <w:sz w:val="22"/>
          <w:szCs w:val="22"/>
        </w:rPr>
        <w:t>на праве собственности</w:t>
      </w:r>
      <w:r w:rsidR="003573BC" w:rsidRPr="005E71A0">
        <w:rPr>
          <w:rFonts w:ascii="Times New Roman" w:hAnsi="Times New Roman" w:cs="Times New Roman"/>
          <w:sz w:val="22"/>
          <w:szCs w:val="22"/>
        </w:rPr>
        <w:t xml:space="preserve">, зарегистрированном в Едином государственном реестре недвижимости </w:t>
      </w:r>
      <w:r w:rsidR="00AE49EE" w:rsidRPr="005E71A0">
        <w:rPr>
          <w:rFonts w:ascii="Times New Roman" w:hAnsi="Times New Roman" w:cs="Times New Roman"/>
          <w:sz w:val="22"/>
          <w:szCs w:val="22"/>
        </w:rPr>
        <w:t>…</w:t>
      </w:r>
      <w:r w:rsidR="003573BC" w:rsidRPr="005E71A0">
        <w:rPr>
          <w:rFonts w:ascii="Times New Roman" w:hAnsi="Times New Roman" w:cs="Times New Roman"/>
          <w:sz w:val="22"/>
          <w:szCs w:val="22"/>
        </w:rPr>
        <w:t xml:space="preserve">, номер государственной регистрации № </w:t>
      </w:r>
      <w:r w:rsidR="00AE49EE" w:rsidRPr="005E71A0">
        <w:rPr>
          <w:rFonts w:ascii="Times New Roman" w:hAnsi="Times New Roman" w:cs="Times New Roman"/>
          <w:sz w:val="22"/>
          <w:szCs w:val="22"/>
        </w:rPr>
        <w:t>…</w:t>
      </w:r>
      <w:r w:rsidR="003573BC" w:rsidRPr="005E71A0">
        <w:rPr>
          <w:rFonts w:ascii="Times New Roman" w:hAnsi="Times New Roman" w:cs="Times New Roman"/>
          <w:sz w:val="22"/>
          <w:szCs w:val="22"/>
        </w:rPr>
        <w:t>.</w:t>
      </w:r>
    </w:p>
    <w:p w14:paraId="668880AB" w14:textId="77777777" w:rsidR="003573BC" w:rsidRPr="005E71A0" w:rsidRDefault="003573BC" w:rsidP="005E71A0">
      <w:pPr>
        <w:pStyle w:val="ConsPlusNormal"/>
        <w:widowControl/>
        <w:numPr>
          <w:ilvl w:val="1"/>
          <w:numId w:val="1"/>
        </w:numPr>
        <w:spacing w:line="276" w:lineRule="auto"/>
        <w:ind w:left="0" w:firstLine="694"/>
        <w:jc w:val="both"/>
        <w:rPr>
          <w:rFonts w:ascii="Times New Roman" w:hAnsi="Times New Roman" w:cs="Times New Roman"/>
          <w:sz w:val="22"/>
          <w:szCs w:val="22"/>
        </w:rPr>
      </w:pPr>
      <w:r w:rsidRPr="005E71A0">
        <w:rPr>
          <w:rFonts w:ascii="Times New Roman" w:hAnsi="Times New Roman" w:cs="Times New Roman"/>
          <w:sz w:val="22"/>
          <w:szCs w:val="22"/>
        </w:rPr>
        <w:t xml:space="preserve">Строительство объекта недвижимости осуществляется на основании разрешения на строительство от </w:t>
      </w:r>
      <w:r w:rsidR="00AE49EE" w:rsidRPr="005E71A0">
        <w:rPr>
          <w:rFonts w:ascii="Times New Roman" w:hAnsi="Times New Roman" w:cs="Times New Roman"/>
          <w:sz w:val="22"/>
          <w:szCs w:val="22"/>
        </w:rPr>
        <w:t>…</w:t>
      </w:r>
      <w:r w:rsidRPr="005E71A0">
        <w:rPr>
          <w:rFonts w:ascii="Times New Roman" w:hAnsi="Times New Roman" w:cs="Times New Roman"/>
          <w:sz w:val="22"/>
          <w:szCs w:val="22"/>
        </w:rPr>
        <w:t xml:space="preserve"> за № </w:t>
      </w:r>
      <w:r w:rsidR="00AE49EE" w:rsidRPr="005E71A0">
        <w:rPr>
          <w:rFonts w:ascii="Times New Roman" w:hAnsi="Times New Roman" w:cs="Times New Roman"/>
          <w:sz w:val="22"/>
          <w:szCs w:val="22"/>
        </w:rPr>
        <w:t>…</w:t>
      </w:r>
    </w:p>
    <w:p w14:paraId="1DBD1F5A" w14:textId="77777777" w:rsidR="00AE49EE" w:rsidRPr="005E71A0" w:rsidRDefault="00AE49EE" w:rsidP="005E71A0">
      <w:pPr>
        <w:pStyle w:val="ConsPlusNormal"/>
        <w:widowControl/>
        <w:numPr>
          <w:ilvl w:val="1"/>
          <w:numId w:val="1"/>
        </w:numPr>
        <w:spacing w:line="276" w:lineRule="auto"/>
        <w:ind w:left="0" w:firstLine="694"/>
        <w:jc w:val="both"/>
        <w:rPr>
          <w:rFonts w:ascii="Times New Roman" w:hAnsi="Times New Roman" w:cs="Times New Roman"/>
          <w:sz w:val="22"/>
          <w:szCs w:val="22"/>
        </w:rPr>
      </w:pPr>
      <w:r w:rsidRPr="005E71A0">
        <w:rPr>
          <w:rFonts w:ascii="Times New Roman" w:hAnsi="Times New Roman" w:cs="Times New Roman"/>
          <w:sz w:val="22"/>
          <w:szCs w:val="22"/>
        </w:rPr>
        <w:t>Основные характеристики объекта недвижимости</w:t>
      </w:r>
      <w:r w:rsidR="002D165A">
        <w:rPr>
          <w:rFonts w:ascii="Times New Roman" w:hAnsi="Times New Roman" w:cs="Times New Roman"/>
          <w:sz w:val="22"/>
          <w:szCs w:val="22"/>
        </w:rPr>
        <w:t xml:space="preserve"> определены в Приложении № 1 к Договору.</w:t>
      </w:r>
    </w:p>
    <w:p w14:paraId="7B688381" w14:textId="77777777" w:rsidR="001C3AA4" w:rsidRDefault="003573BC" w:rsidP="005E71A0">
      <w:pPr>
        <w:pStyle w:val="ConsPlusNormal"/>
        <w:widowControl/>
        <w:numPr>
          <w:ilvl w:val="1"/>
          <w:numId w:val="1"/>
        </w:numPr>
        <w:spacing w:line="276" w:lineRule="auto"/>
        <w:ind w:left="0" w:firstLine="694"/>
        <w:jc w:val="both"/>
        <w:rPr>
          <w:rFonts w:ascii="Times New Roman" w:hAnsi="Times New Roman" w:cs="Times New Roman"/>
          <w:sz w:val="22"/>
          <w:szCs w:val="22"/>
        </w:rPr>
      </w:pPr>
      <w:r w:rsidRPr="005E71A0">
        <w:rPr>
          <w:rFonts w:ascii="Times New Roman" w:hAnsi="Times New Roman" w:cs="Times New Roman"/>
          <w:sz w:val="22"/>
          <w:szCs w:val="22"/>
        </w:rPr>
        <w:t>Объектом долевого строительства является жилое помещение</w:t>
      </w:r>
      <w:r w:rsidR="00DD2A5A" w:rsidRPr="005E71A0">
        <w:rPr>
          <w:rFonts w:ascii="Times New Roman" w:hAnsi="Times New Roman" w:cs="Times New Roman"/>
          <w:sz w:val="22"/>
          <w:szCs w:val="22"/>
        </w:rPr>
        <w:t xml:space="preserve"> (квартира)</w:t>
      </w:r>
      <w:r w:rsidR="001C3AA4">
        <w:rPr>
          <w:rFonts w:ascii="Times New Roman" w:hAnsi="Times New Roman" w:cs="Times New Roman"/>
          <w:sz w:val="22"/>
          <w:szCs w:val="22"/>
        </w:rPr>
        <w:t>:</w:t>
      </w:r>
    </w:p>
    <w:p w14:paraId="7389D476" w14:textId="77777777" w:rsidR="001C3AA4" w:rsidRPr="005E71A0" w:rsidRDefault="001C3AA4" w:rsidP="001C3AA4">
      <w:pPr>
        <w:pStyle w:val="ConsPlusNormal"/>
        <w:widowControl/>
        <w:spacing w:line="276" w:lineRule="auto"/>
        <w:ind w:left="720" w:firstLine="0"/>
        <w:jc w:val="both"/>
        <w:rPr>
          <w:rFonts w:ascii="Times New Roman" w:hAnsi="Times New Roman" w:cs="Times New Roman"/>
          <w:sz w:val="22"/>
          <w:szCs w:val="22"/>
        </w:rPr>
      </w:pPr>
      <w:r w:rsidRPr="005E71A0">
        <w:rPr>
          <w:rFonts w:ascii="Times New Roman" w:hAnsi="Times New Roman" w:cs="Times New Roman"/>
          <w:sz w:val="22"/>
          <w:szCs w:val="22"/>
        </w:rPr>
        <w:t>- проектный номер (на время строительства) - №____;</w:t>
      </w:r>
    </w:p>
    <w:p w14:paraId="09A8A297" w14:textId="77777777" w:rsidR="001C3AA4" w:rsidRPr="005E71A0" w:rsidRDefault="001C3AA4" w:rsidP="001C3AA4">
      <w:pPr>
        <w:pStyle w:val="ConsPlusNormal"/>
        <w:widowControl/>
        <w:spacing w:line="276" w:lineRule="auto"/>
        <w:ind w:left="720" w:firstLine="0"/>
        <w:jc w:val="both"/>
        <w:rPr>
          <w:rFonts w:ascii="Times New Roman" w:hAnsi="Times New Roman" w:cs="Times New Roman"/>
          <w:sz w:val="22"/>
          <w:szCs w:val="22"/>
        </w:rPr>
      </w:pPr>
      <w:r w:rsidRPr="005E71A0">
        <w:rPr>
          <w:rFonts w:ascii="Times New Roman" w:hAnsi="Times New Roman" w:cs="Times New Roman"/>
          <w:sz w:val="22"/>
          <w:szCs w:val="22"/>
        </w:rPr>
        <w:t>- этаж – ____;</w:t>
      </w:r>
    </w:p>
    <w:p w14:paraId="257227BD" w14:textId="77777777" w:rsidR="001C3AA4" w:rsidRPr="005E71A0" w:rsidRDefault="001C3AA4" w:rsidP="001C3AA4">
      <w:pPr>
        <w:pStyle w:val="ConsPlusNormal"/>
        <w:widowControl/>
        <w:spacing w:line="276" w:lineRule="auto"/>
        <w:ind w:left="720" w:firstLine="0"/>
        <w:jc w:val="both"/>
        <w:rPr>
          <w:rFonts w:ascii="Times New Roman" w:hAnsi="Times New Roman" w:cs="Times New Roman"/>
          <w:sz w:val="22"/>
          <w:szCs w:val="22"/>
        </w:rPr>
      </w:pPr>
      <w:r w:rsidRPr="005E71A0">
        <w:rPr>
          <w:rFonts w:ascii="Times New Roman" w:hAnsi="Times New Roman" w:cs="Times New Roman"/>
          <w:sz w:val="22"/>
          <w:szCs w:val="22"/>
        </w:rPr>
        <w:t>- общая площадь без учета балкона (ч. 5 чт. 15 ЖК РФ) - ______</w:t>
      </w:r>
      <w:proofErr w:type="spellStart"/>
      <w:proofErr w:type="gramStart"/>
      <w:r w:rsidRPr="005E71A0">
        <w:rPr>
          <w:rFonts w:ascii="Times New Roman" w:hAnsi="Times New Roman" w:cs="Times New Roman"/>
          <w:sz w:val="22"/>
          <w:szCs w:val="22"/>
        </w:rPr>
        <w:t>кв.м</w:t>
      </w:r>
      <w:proofErr w:type="spellEnd"/>
      <w:proofErr w:type="gramEnd"/>
      <w:r w:rsidRPr="005E71A0">
        <w:rPr>
          <w:rFonts w:ascii="Times New Roman" w:hAnsi="Times New Roman" w:cs="Times New Roman"/>
          <w:sz w:val="22"/>
          <w:szCs w:val="22"/>
        </w:rPr>
        <w:t>;</w:t>
      </w:r>
    </w:p>
    <w:p w14:paraId="276B4FEF" w14:textId="77777777" w:rsidR="001C3AA4" w:rsidRPr="005E71A0" w:rsidRDefault="001C3AA4" w:rsidP="001C3AA4">
      <w:pPr>
        <w:pStyle w:val="ConsPlusNormal"/>
        <w:widowControl/>
        <w:spacing w:line="276" w:lineRule="auto"/>
        <w:ind w:left="720" w:firstLine="0"/>
        <w:jc w:val="both"/>
        <w:rPr>
          <w:rFonts w:ascii="Times New Roman" w:hAnsi="Times New Roman" w:cs="Times New Roman"/>
          <w:sz w:val="22"/>
          <w:szCs w:val="22"/>
        </w:rPr>
      </w:pPr>
      <w:r w:rsidRPr="005E71A0">
        <w:rPr>
          <w:rFonts w:ascii="Times New Roman" w:hAnsi="Times New Roman" w:cs="Times New Roman"/>
          <w:sz w:val="22"/>
          <w:szCs w:val="22"/>
        </w:rPr>
        <w:t>- площадь, включая площадь балкона - ______</w:t>
      </w:r>
      <w:proofErr w:type="spellStart"/>
      <w:r w:rsidRPr="005E71A0">
        <w:rPr>
          <w:rFonts w:ascii="Times New Roman" w:hAnsi="Times New Roman" w:cs="Times New Roman"/>
          <w:sz w:val="22"/>
          <w:szCs w:val="22"/>
        </w:rPr>
        <w:t>кв.м</w:t>
      </w:r>
      <w:proofErr w:type="spellEnd"/>
      <w:r w:rsidRPr="005E71A0">
        <w:rPr>
          <w:rFonts w:ascii="Times New Roman" w:hAnsi="Times New Roman" w:cs="Times New Roman"/>
          <w:sz w:val="22"/>
          <w:szCs w:val="22"/>
        </w:rPr>
        <w:t>.;</w:t>
      </w:r>
    </w:p>
    <w:p w14:paraId="5AE6483C" w14:textId="77777777" w:rsidR="001C3AA4" w:rsidRPr="005E71A0" w:rsidRDefault="001C3AA4" w:rsidP="001C3AA4">
      <w:pPr>
        <w:pStyle w:val="ConsPlusNormal"/>
        <w:widowControl/>
        <w:spacing w:line="276" w:lineRule="auto"/>
        <w:ind w:left="720" w:firstLine="0"/>
        <w:jc w:val="both"/>
        <w:rPr>
          <w:rFonts w:ascii="Times New Roman" w:hAnsi="Times New Roman" w:cs="Times New Roman"/>
          <w:sz w:val="22"/>
          <w:szCs w:val="22"/>
        </w:rPr>
      </w:pPr>
      <w:r w:rsidRPr="005E71A0">
        <w:rPr>
          <w:rFonts w:ascii="Times New Roman" w:hAnsi="Times New Roman" w:cs="Times New Roman"/>
          <w:sz w:val="22"/>
          <w:szCs w:val="22"/>
        </w:rPr>
        <w:t>- количество</w:t>
      </w:r>
      <w:r w:rsidR="00C56DC7">
        <w:rPr>
          <w:rFonts w:ascii="Times New Roman" w:hAnsi="Times New Roman" w:cs="Times New Roman"/>
          <w:sz w:val="22"/>
          <w:szCs w:val="22"/>
        </w:rPr>
        <w:t xml:space="preserve"> жилых</w:t>
      </w:r>
      <w:r w:rsidRPr="005E71A0">
        <w:rPr>
          <w:rFonts w:ascii="Times New Roman" w:hAnsi="Times New Roman" w:cs="Times New Roman"/>
          <w:sz w:val="22"/>
          <w:szCs w:val="22"/>
        </w:rPr>
        <w:t xml:space="preserve"> комнат – ___</w:t>
      </w:r>
      <w:r w:rsidR="00C56DC7">
        <w:rPr>
          <w:rFonts w:ascii="Times New Roman" w:hAnsi="Times New Roman" w:cs="Times New Roman"/>
          <w:sz w:val="22"/>
          <w:szCs w:val="22"/>
        </w:rPr>
        <w:t>.</w:t>
      </w:r>
    </w:p>
    <w:p w14:paraId="4F6DF96B" w14:textId="77777777" w:rsidR="003573BC" w:rsidRPr="005E71A0" w:rsidRDefault="001C3AA4" w:rsidP="001C3AA4">
      <w:pPr>
        <w:pStyle w:val="ConsPlusNormal"/>
        <w:widowControl/>
        <w:spacing w:line="276" w:lineRule="auto"/>
        <w:ind w:firstLine="694"/>
        <w:jc w:val="both"/>
        <w:rPr>
          <w:rFonts w:ascii="Times New Roman" w:hAnsi="Times New Roman" w:cs="Times New Roman"/>
          <w:sz w:val="22"/>
          <w:szCs w:val="22"/>
        </w:rPr>
      </w:pPr>
      <w:r>
        <w:rPr>
          <w:rFonts w:ascii="Times New Roman" w:hAnsi="Times New Roman" w:cs="Times New Roman"/>
          <w:sz w:val="22"/>
          <w:szCs w:val="22"/>
        </w:rPr>
        <w:t>Все</w:t>
      </w:r>
      <w:r w:rsidR="003573BC" w:rsidRPr="005E71A0">
        <w:rPr>
          <w:rFonts w:ascii="Times New Roman" w:hAnsi="Times New Roman" w:cs="Times New Roman"/>
          <w:sz w:val="22"/>
          <w:szCs w:val="22"/>
        </w:rPr>
        <w:t xml:space="preserve"> основные характеристики </w:t>
      </w:r>
      <w:r>
        <w:rPr>
          <w:rFonts w:ascii="Times New Roman" w:hAnsi="Times New Roman" w:cs="Times New Roman"/>
          <w:sz w:val="22"/>
          <w:szCs w:val="22"/>
        </w:rPr>
        <w:t>Объекта долевого строительства</w:t>
      </w:r>
      <w:r w:rsidR="003573BC" w:rsidRPr="005E71A0">
        <w:rPr>
          <w:rFonts w:ascii="Times New Roman" w:hAnsi="Times New Roman" w:cs="Times New Roman"/>
          <w:sz w:val="22"/>
          <w:szCs w:val="22"/>
        </w:rPr>
        <w:t xml:space="preserve"> определены в Приложении № 1 к Договору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w:t>
      </w:r>
      <w:r>
        <w:rPr>
          <w:rFonts w:ascii="Times New Roman" w:hAnsi="Times New Roman" w:cs="Times New Roman"/>
          <w:sz w:val="22"/>
          <w:szCs w:val="22"/>
        </w:rPr>
        <w:t>.</w:t>
      </w:r>
    </w:p>
    <w:p w14:paraId="49064C9F" w14:textId="77777777" w:rsidR="003573BC" w:rsidRPr="005E71A0" w:rsidRDefault="003573BC" w:rsidP="005E71A0">
      <w:pPr>
        <w:pStyle w:val="ConsPlusNormal"/>
        <w:widowControl/>
        <w:spacing w:line="276" w:lineRule="auto"/>
        <w:ind w:firstLine="694"/>
        <w:jc w:val="both"/>
        <w:rPr>
          <w:rFonts w:ascii="Times New Roman" w:hAnsi="Times New Roman" w:cs="Times New Roman"/>
          <w:sz w:val="22"/>
          <w:szCs w:val="22"/>
        </w:rPr>
      </w:pPr>
      <w:r w:rsidRPr="005E71A0">
        <w:rPr>
          <w:rFonts w:ascii="Times New Roman" w:hAnsi="Times New Roman" w:cs="Times New Roman"/>
          <w:sz w:val="22"/>
          <w:szCs w:val="22"/>
        </w:rPr>
        <w:t>Расположение жилого помещения на этаже в составе объекта недвижимости и план жилого помещения, отображающий в графической форме расположение по отношению друг к другу частей помещения (комнат, помещений вспомогательного использования, неотапливаемых конструктивных элементов – балконов и пр.) указано в Приложении № 2 к Договору.</w:t>
      </w:r>
    </w:p>
    <w:p w14:paraId="11B645EF" w14:textId="77777777" w:rsidR="003573BC" w:rsidRPr="005E71A0" w:rsidRDefault="003573BC" w:rsidP="005E71A0">
      <w:pPr>
        <w:pStyle w:val="ConsPlusNormal"/>
        <w:widowControl/>
        <w:numPr>
          <w:ilvl w:val="1"/>
          <w:numId w:val="1"/>
        </w:numPr>
        <w:spacing w:line="276" w:lineRule="auto"/>
        <w:ind w:left="0" w:firstLine="694"/>
        <w:jc w:val="both"/>
        <w:rPr>
          <w:rFonts w:ascii="Times New Roman" w:hAnsi="Times New Roman" w:cs="Times New Roman"/>
          <w:sz w:val="22"/>
          <w:szCs w:val="22"/>
        </w:rPr>
      </w:pPr>
      <w:r w:rsidRPr="005E71A0">
        <w:rPr>
          <w:rFonts w:ascii="Times New Roman" w:hAnsi="Times New Roman" w:cs="Times New Roman"/>
          <w:sz w:val="22"/>
          <w:szCs w:val="22"/>
        </w:rPr>
        <w:t>Сведения, содержащиеся в Приложениях №1, №2 к Договору, указаны на основании имеющейся у Застройщика проектной документации.</w:t>
      </w:r>
    </w:p>
    <w:p w14:paraId="18A590F5" w14:textId="77777777" w:rsidR="00C56D6A" w:rsidRPr="005E71A0" w:rsidRDefault="00C56D6A" w:rsidP="005E71A0">
      <w:pPr>
        <w:pStyle w:val="ConsPlusNormal"/>
        <w:widowControl/>
        <w:numPr>
          <w:ilvl w:val="1"/>
          <w:numId w:val="1"/>
        </w:numPr>
        <w:spacing w:line="276" w:lineRule="auto"/>
        <w:ind w:left="0" w:firstLine="694"/>
        <w:jc w:val="both"/>
        <w:rPr>
          <w:rFonts w:ascii="Times New Roman" w:hAnsi="Times New Roman" w:cs="Times New Roman"/>
          <w:sz w:val="22"/>
          <w:szCs w:val="22"/>
        </w:rPr>
      </w:pPr>
      <w:r w:rsidRPr="005E71A0">
        <w:rPr>
          <w:rFonts w:ascii="Times New Roman" w:hAnsi="Times New Roman" w:cs="Times New Roman"/>
          <w:sz w:val="22"/>
          <w:szCs w:val="22"/>
        </w:rPr>
        <w:lastRenderedPageBreak/>
        <w:t>На момент подписания Договора Участник долевого строительства ознакомлен с проектной декларацией на объект недвижимости (включая внесенные изменения).</w:t>
      </w:r>
    </w:p>
    <w:p w14:paraId="22B6C426" w14:textId="77777777" w:rsidR="003573BC" w:rsidRPr="005E71A0" w:rsidRDefault="003573BC" w:rsidP="005E71A0">
      <w:pPr>
        <w:pStyle w:val="ConsPlusNormal"/>
        <w:widowControl/>
        <w:numPr>
          <w:ilvl w:val="1"/>
          <w:numId w:val="1"/>
        </w:numPr>
        <w:spacing w:line="276" w:lineRule="auto"/>
        <w:ind w:left="0" w:firstLine="709"/>
        <w:jc w:val="both"/>
        <w:rPr>
          <w:rFonts w:ascii="Times New Roman" w:hAnsi="Times New Roman" w:cs="Times New Roman"/>
          <w:sz w:val="22"/>
          <w:szCs w:val="22"/>
        </w:rPr>
      </w:pPr>
      <w:r w:rsidRPr="005E71A0">
        <w:rPr>
          <w:rFonts w:ascii="Times New Roman" w:hAnsi="Times New Roman" w:cs="Times New Roman"/>
          <w:sz w:val="22"/>
          <w:szCs w:val="22"/>
        </w:rPr>
        <w:t xml:space="preserve">Допустимое изменение общей площади объекта долевого строительства </w:t>
      </w:r>
      <w:r w:rsidRPr="005E71A0">
        <w:rPr>
          <w:rFonts w:ascii="Times New Roman" w:hAnsi="Times New Roman" w:cs="Times New Roman"/>
          <w:noProof/>
          <w:sz w:val="22"/>
          <w:szCs w:val="22"/>
        </w:rPr>
        <w:t>(не являющимся нарушением требований о качестве Объекта долевого строительства, а также существенным изменением размеров Объекта долевого строительства)</w:t>
      </w:r>
      <w:r w:rsidRPr="005E71A0">
        <w:rPr>
          <w:rFonts w:ascii="Times New Roman" w:hAnsi="Times New Roman" w:cs="Times New Roman"/>
          <w:sz w:val="22"/>
          <w:szCs w:val="22"/>
        </w:rPr>
        <w:t xml:space="preserve"> – не более 1,5% от указанной площади.</w:t>
      </w:r>
    </w:p>
    <w:p w14:paraId="588FA1AC" w14:textId="77777777" w:rsidR="003573BC" w:rsidRPr="005E71A0" w:rsidRDefault="003573BC" w:rsidP="005E71A0">
      <w:pPr>
        <w:pStyle w:val="ConsPlusNormal"/>
        <w:widowControl/>
        <w:numPr>
          <w:ilvl w:val="1"/>
          <w:numId w:val="1"/>
        </w:numPr>
        <w:spacing w:line="276" w:lineRule="auto"/>
        <w:ind w:left="0" w:firstLine="709"/>
        <w:jc w:val="both"/>
        <w:rPr>
          <w:rFonts w:ascii="Times New Roman" w:hAnsi="Times New Roman" w:cs="Times New Roman"/>
          <w:sz w:val="22"/>
          <w:szCs w:val="22"/>
        </w:rPr>
      </w:pPr>
      <w:bookmarkStart w:id="0" w:name="_Hlk125471986"/>
      <w:r w:rsidRPr="005E71A0">
        <w:rPr>
          <w:rFonts w:ascii="Times New Roman" w:hAnsi="Times New Roman" w:cs="Times New Roman"/>
          <w:sz w:val="22"/>
          <w:szCs w:val="22"/>
        </w:rPr>
        <w:t>Фактическая площадь объекта долевого строительства, приобретаемого Участником долевого строительства, уточняется после получения разрешения на ввод объекта недвижимости в эксплуатацию в соответствии с обмерами, произведенными организацией технической инвентаризации.</w:t>
      </w:r>
      <w:bookmarkEnd w:id="0"/>
    </w:p>
    <w:p w14:paraId="193A2259" w14:textId="77777777" w:rsidR="003573BC" w:rsidRPr="005E71A0" w:rsidRDefault="003573BC" w:rsidP="005E71A0">
      <w:pPr>
        <w:pStyle w:val="ConsPlusNormal"/>
        <w:widowControl/>
        <w:spacing w:line="276" w:lineRule="auto"/>
        <w:ind w:left="709" w:firstLine="0"/>
        <w:jc w:val="both"/>
        <w:rPr>
          <w:rFonts w:ascii="Times New Roman" w:hAnsi="Times New Roman" w:cs="Times New Roman"/>
          <w:sz w:val="22"/>
          <w:szCs w:val="22"/>
        </w:rPr>
      </w:pPr>
    </w:p>
    <w:p w14:paraId="66446228" w14:textId="77777777" w:rsidR="003573BC" w:rsidRPr="005E71A0" w:rsidRDefault="003573BC" w:rsidP="005E71A0">
      <w:pPr>
        <w:pStyle w:val="ConsPlusNormal"/>
        <w:widowControl/>
        <w:numPr>
          <w:ilvl w:val="0"/>
          <w:numId w:val="1"/>
        </w:numPr>
        <w:spacing w:line="276" w:lineRule="auto"/>
        <w:ind w:left="0" w:firstLine="0"/>
        <w:jc w:val="center"/>
        <w:rPr>
          <w:rFonts w:ascii="Times New Roman" w:hAnsi="Times New Roman" w:cs="Times New Roman"/>
          <w:b/>
          <w:bCs/>
          <w:sz w:val="22"/>
          <w:szCs w:val="22"/>
        </w:rPr>
      </w:pPr>
      <w:r w:rsidRPr="005E71A0">
        <w:rPr>
          <w:rFonts w:ascii="Times New Roman" w:hAnsi="Times New Roman" w:cs="Times New Roman"/>
          <w:b/>
          <w:bCs/>
          <w:sz w:val="22"/>
          <w:szCs w:val="22"/>
        </w:rPr>
        <w:t>ЦЕНА ДОГОВОРА И ПОРЯДОК ОПЛАТЫ</w:t>
      </w:r>
    </w:p>
    <w:p w14:paraId="687690B7" w14:textId="77777777" w:rsidR="003573BC" w:rsidRPr="005E71A0" w:rsidRDefault="003573BC" w:rsidP="005E71A0">
      <w:pPr>
        <w:pStyle w:val="aa"/>
        <w:numPr>
          <w:ilvl w:val="1"/>
          <w:numId w:val="1"/>
        </w:numPr>
        <w:shd w:val="clear" w:color="auto" w:fill="FFFFFF"/>
        <w:spacing w:line="276" w:lineRule="auto"/>
        <w:ind w:left="0" w:firstLine="694"/>
        <w:jc w:val="both"/>
        <w:outlineLvl w:val="0"/>
        <w:rPr>
          <w:noProof/>
          <w:sz w:val="22"/>
          <w:szCs w:val="22"/>
        </w:rPr>
      </w:pPr>
      <w:r w:rsidRPr="005E71A0">
        <w:rPr>
          <w:noProof/>
          <w:sz w:val="22"/>
          <w:szCs w:val="22"/>
        </w:rPr>
        <w:t>Цена договора участия в долевом строительстве (депонируемая сумма) определяется как произведение цены единицы общей приведенной площади жилого помещения, являющегося объектом долевого строительства</w:t>
      </w:r>
      <w:r w:rsidR="00EC219B" w:rsidRPr="005E71A0">
        <w:rPr>
          <w:noProof/>
          <w:sz w:val="22"/>
          <w:szCs w:val="22"/>
        </w:rPr>
        <w:t>,</w:t>
      </w:r>
      <w:r w:rsidRPr="005E71A0">
        <w:rPr>
          <w:noProof/>
          <w:sz w:val="22"/>
          <w:szCs w:val="22"/>
        </w:rPr>
        <w:t xml:space="preserve"> и общей приведенной площади жилого помещения ______</w:t>
      </w:r>
      <w:r w:rsidRPr="005E71A0">
        <w:rPr>
          <w:noProof/>
          <w:color w:val="000000" w:themeColor="text1"/>
          <w:sz w:val="22"/>
          <w:szCs w:val="22"/>
        </w:rPr>
        <w:t>кв.м.</w:t>
      </w:r>
      <w:r w:rsidRPr="005E71A0">
        <w:rPr>
          <w:noProof/>
          <w:sz w:val="22"/>
          <w:szCs w:val="22"/>
        </w:rPr>
        <w:t xml:space="preserve"> с учетом понижающего коэффициента 0,3 на площадь (лоджии, веранды, балкона, террасы) и составляет ___________ (______________________)рублей 00 копеек.</w:t>
      </w:r>
    </w:p>
    <w:p w14:paraId="279AA3CF" w14:textId="77777777" w:rsidR="003573BC" w:rsidRPr="005E71A0" w:rsidRDefault="003573BC" w:rsidP="005E71A0">
      <w:pPr>
        <w:pStyle w:val="aa"/>
        <w:shd w:val="clear" w:color="auto" w:fill="FFFFFF"/>
        <w:spacing w:line="276" w:lineRule="auto"/>
        <w:ind w:left="0" w:firstLine="709"/>
        <w:jc w:val="both"/>
        <w:outlineLvl w:val="0"/>
        <w:rPr>
          <w:noProof/>
          <w:sz w:val="22"/>
          <w:szCs w:val="22"/>
        </w:rPr>
      </w:pPr>
      <w:r w:rsidRPr="005E71A0">
        <w:rPr>
          <w:noProof/>
          <w:sz w:val="22"/>
          <w:szCs w:val="22"/>
        </w:rPr>
        <w:t>Общая приведенная площадь жилого помещения состоит из суммы общей площади жилого помещения - _____</w:t>
      </w:r>
      <w:r w:rsidRPr="005E71A0">
        <w:rPr>
          <w:noProof/>
          <w:color w:val="000000" w:themeColor="text1"/>
          <w:sz w:val="22"/>
          <w:szCs w:val="22"/>
        </w:rPr>
        <w:t xml:space="preserve"> кв.м. и площади (лоджии, веранды, балкона, террасы) – ______кв. м.</w:t>
      </w:r>
    </w:p>
    <w:p w14:paraId="728B022E" w14:textId="77777777" w:rsidR="003573BC" w:rsidRPr="005E71A0" w:rsidRDefault="003573BC" w:rsidP="005E71A0">
      <w:pPr>
        <w:pStyle w:val="aa"/>
        <w:numPr>
          <w:ilvl w:val="1"/>
          <w:numId w:val="1"/>
        </w:numPr>
        <w:shd w:val="clear" w:color="auto" w:fill="FFFFFF"/>
        <w:spacing w:line="276" w:lineRule="auto"/>
        <w:ind w:left="0" w:firstLine="709"/>
        <w:jc w:val="both"/>
        <w:outlineLvl w:val="0"/>
        <w:rPr>
          <w:sz w:val="22"/>
          <w:szCs w:val="22"/>
        </w:rPr>
      </w:pPr>
      <w:r w:rsidRPr="005E71A0">
        <w:rPr>
          <w:noProof/>
          <w:sz w:val="22"/>
          <w:szCs w:val="22"/>
        </w:rPr>
        <w:t xml:space="preserve">По соглашению </w:t>
      </w:r>
      <w:r w:rsidRPr="005E71A0">
        <w:rPr>
          <w:sz w:val="22"/>
          <w:szCs w:val="22"/>
        </w:rPr>
        <w:t xml:space="preserve">Сторон цена договора участия в долевом строительстве может быть изменена после его заключения лишь в случаях и на условиях, предусмотренных Договором. </w:t>
      </w:r>
    </w:p>
    <w:p w14:paraId="36D7114D" w14:textId="1EFC46D9" w:rsidR="0096145C" w:rsidRPr="0096145C" w:rsidRDefault="003573BC" w:rsidP="005E71A0">
      <w:pPr>
        <w:pStyle w:val="aa"/>
        <w:numPr>
          <w:ilvl w:val="1"/>
          <w:numId w:val="1"/>
        </w:numPr>
        <w:tabs>
          <w:tab w:val="left" w:pos="709"/>
        </w:tabs>
        <w:overflowPunct w:val="0"/>
        <w:autoSpaceDE w:val="0"/>
        <w:autoSpaceDN w:val="0"/>
        <w:adjustRightInd w:val="0"/>
        <w:spacing w:line="276" w:lineRule="auto"/>
        <w:ind w:left="0" w:firstLine="709"/>
        <w:jc w:val="both"/>
        <w:rPr>
          <w:b/>
          <w:bCs/>
          <w:noProof/>
          <w:color w:val="000000" w:themeColor="text1"/>
          <w:sz w:val="22"/>
          <w:szCs w:val="22"/>
        </w:rPr>
      </w:pPr>
      <w:r w:rsidRPr="005E71A0">
        <w:rPr>
          <w:sz w:val="22"/>
          <w:szCs w:val="22"/>
        </w:rPr>
        <w:t xml:space="preserve">Уплата цены договора производится Участником долевого строительства из собственных средств в течение </w:t>
      </w:r>
      <w:r w:rsidR="0096145C">
        <w:rPr>
          <w:sz w:val="22"/>
          <w:szCs w:val="22"/>
        </w:rPr>
        <w:t>___</w:t>
      </w:r>
      <w:r w:rsidRPr="005E71A0">
        <w:rPr>
          <w:sz w:val="22"/>
          <w:szCs w:val="22"/>
        </w:rPr>
        <w:t xml:space="preserve"> (</w:t>
      </w:r>
      <w:r w:rsidR="0096145C">
        <w:rPr>
          <w:sz w:val="22"/>
          <w:szCs w:val="22"/>
        </w:rPr>
        <w:t>_________</w:t>
      </w:r>
      <w:r w:rsidRPr="005E71A0">
        <w:rPr>
          <w:sz w:val="22"/>
          <w:szCs w:val="22"/>
        </w:rPr>
        <w:t>) дней с момента государственной регистрации настоящего договора, но не позднее срока</w:t>
      </w:r>
      <w:r w:rsidRPr="005E71A0">
        <w:rPr>
          <w:noProof/>
          <w:sz w:val="22"/>
          <w:szCs w:val="22"/>
        </w:rPr>
        <w:t xml:space="preserve"> ввода объекта недвижимости в эксплуатацию,</w:t>
      </w:r>
      <w:r w:rsidRPr="005E71A0">
        <w:rPr>
          <w:sz w:val="22"/>
          <w:szCs w:val="22"/>
        </w:rPr>
        <w:t xml:space="preserve"> </w:t>
      </w:r>
      <w:r w:rsidR="00413E98" w:rsidRPr="005E71A0">
        <w:rPr>
          <w:sz w:val="22"/>
          <w:szCs w:val="22"/>
        </w:rPr>
        <w:t>в безналичном порядке</w:t>
      </w:r>
    </w:p>
    <w:p w14:paraId="7F8AC9AF" w14:textId="77777777" w:rsidR="0096145C" w:rsidRPr="0096145C" w:rsidRDefault="0096145C" w:rsidP="0096145C">
      <w:pPr>
        <w:pStyle w:val="aa"/>
        <w:numPr>
          <w:ilvl w:val="1"/>
          <w:numId w:val="1"/>
        </w:numPr>
        <w:tabs>
          <w:tab w:val="left" w:pos="709"/>
        </w:tabs>
        <w:overflowPunct w:val="0"/>
        <w:autoSpaceDE w:val="0"/>
        <w:autoSpaceDN w:val="0"/>
        <w:adjustRightInd w:val="0"/>
        <w:spacing w:line="276" w:lineRule="auto"/>
        <w:ind w:left="0" w:firstLine="709"/>
        <w:jc w:val="both"/>
        <w:rPr>
          <w:noProof/>
          <w:sz w:val="22"/>
          <w:szCs w:val="22"/>
        </w:rPr>
      </w:pPr>
      <w:r w:rsidRPr="00C718F0">
        <w:rPr>
          <w:color w:val="212121"/>
        </w:rPr>
        <w:t xml:space="preserve">Участник долевого строительства  обязуется внести денежные средства в счет уплаты цены </w:t>
      </w:r>
      <w:r w:rsidRPr="0096145C">
        <w:rPr>
          <w:noProof/>
          <w:sz w:val="22"/>
          <w:szCs w:val="22"/>
        </w:rPr>
        <w:t xml:space="preserve">настоящего Договора участия в долевом строительстве на специальный </w:t>
      </w:r>
      <w:proofErr w:type="spellStart"/>
      <w:r w:rsidRPr="0096145C">
        <w:rPr>
          <w:noProof/>
          <w:sz w:val="22"/>
          <w:szCs w:val="22"/>
        </w:rPr>
        <w:t>эскроу</w:t>
      </w:r>
      <w:proofErr w:type="spellEnd"/>
      <w:r w:rsidRPr="0096145C">
        <w:rPr>
          <w:noProof/>
          <w:sz w:val="22"/>
          <w:szCs w:val="22"/>
        </w:rPr>
        <w:t>-счет, открываемый в ПАО Сбербанк (</w:t>
      </w:r>
      <w:proofErr w:type="spellStart"/>
      <w:r w:rsidRPr="0096145C">
        <w:rPr>
          <w:noProof/>
          <w:sz w:val="22"/>
          <w:szCs w:val="22"/>
        </w:rPr>
        <w:t>Эскроу</w:t>
      </w:r>
      <w:proofErr w:type="spellEnd"/>
      <w:r w:rsidRPr="0096145C">
        <w:rPr>
          <w:noProof/>
          <w:sz w:val="22"/>
          <w:szCs w:val="22"/>
        </w:rPr>
        <w:t xml:space="preserve">-агент) для учета и блокирования денежных средств, полученных </w:t>
      </w:r>
      <w:proofErr w:type="spellStart"/>
      <w:r w:rsidRPr="0096145C">
        <w:rPr>
          <w:noProof/>
          <w:sz w:val="22"/>
          <w:szCs w:val="22"/>
        </w:rPr>
        <w:t>Эскроу</w:t>
      </w:r>
      <w:proofErr w:type="spellEnd"/>
      <w:r w:rsidRPr="0096145C">
        <w:rPr>
          <w:noProof/>
          <w:sz w:val="22"/>
          <w:szCs w:val="22"/>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96145C">
        <w:rPr>
          <w:noProof/>
          <w:sz w:val="22"/>
          <w:szCs w:val="22"/>
        </w:rPr>
        <w:t>эскроу</w:t>
      </w:r>
      <w:proofErr w:type="spellEnd"/>
      <w:r w:rsidRPr="0096145C">
        <w:rPr>
          <w:noProof/>
          <w:sz w:val="22"/>
          <w:szCs w:val="22"/>
        </w:rPr>
        <w:t xml:space="preserve">, заключенным между Бенефициаром, Депонентом и </w:t>
      </w:r>
      <w:proofErr w:type="spellStart"/>
      <w:r w:rsidRPr="0096145C">
        <w:rPr>
          <w:noProof/>
          <w:sz w:val="22"/>
          <w:szCs w:val="22"/>
        </w:rPr>
        <w:t>Эскроу</w:t>
      </w:r>
      <w:proofErr w:type="spellEnd"/>
      <w:r w:rsidRPr="0096145C">
        <w:rPr>
          <w:noProof/>
          <w:sz w:val="22"/>
          <w:szCs w:val="22"/>
        </w:rPr>
        <w:t>-агентом, с учетом следующего:</w:t>
      </w:r>
    </w:p>
    <w:p w14:paraId="53F0DCDE" w14:textId="77777777" w:rsidR="0096145C" w:rsidRDefault="0096145C" w:rsidP="0096145C">
      <w:pPr>
        <w:tabs>
          <w:tab w:val="left" w:pos="709"/>
        </w:tabs>
        <w:overflowPunct w:val="0"/>
        <w:autoSpaceDE w:val="0"/>
        <w:autoSpaceDN w:val="0"/>
        <w:adjustRightInd w:val="0"/>
        <w:spacing w:line="276" w:lineRule="auto"/>
        <w:jc w:val="both"/>
        <w:rPr>
          <w:noProof/>
          <w:sz w:val="22"/>
          <w:szCs w:val="22"/>
        </w:rPr>
      </w:pPr>
      <w:r>
        <w:rPr>
          <w:noProof/>
          <w:sz w:val="22"/>
          <w:szCs w:val="22"/>
        </w:rPr>
        <w:tab/>
      </w:r>
      <w:r w:rsidRPr="0096145C">
        <w:rPr>
          <w:noProof/>
          <w:sz w:val="22"/>
          <w:szCs w:val="22"/>
        </w:rPr>
        <w:t xml:space="preserve">Эскроу-агент: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hyperlink r:id="rId7" w:history="1">
        <w:r w:rsidRPr="0096145C">
          <w:rPr>
            <w:noProof/>
            <w:sz w:val="22"/>
            <w:szCs w:val="22"/>
          </w:rPr>
          <w:t>Escrow_Sberbank@sberbank.ru</w:t>
        </w:r>
      </w:hyperlink>
      <w:r w:rsidRPr="0096145C">
        <w:rPr>
          <w:noProof/>
          <w:sz w:val="22"/>
          <w:szCs w:val="22"/>
        </w:rPr>
        <w:t>, номер телефона: 900 – для мобильных, 8800 555 55 50 – для мобильных и городских.</w:t>
      </w:r>
    </w:p>
    <w:p w14:paraId="77A0CF44" w14:textId="1426B5B1" w:rsidR="0096145C" w:rsidRPr="0096145C" w:rsidRDefault="0096145C" w:rsidP="0096145C">
      <w:pPr>
        <w:tabs>
          <w:tab w:val="left" w:pos="709"/>
        </w:tabs>
        <w:overflowPunct w:val="0"/>
        <w:autoSpaceDE w:val="0"/>
        <w:autoSpaceDN w:val="0"/>
        <w:adjustRightInd w:val="0"/>
        <w:spacing w:line="276" w:lineRule="auto"/>
        <w:jc w:val="both"/>
        <w:rPr>
          <w:noProof/>
          <w:sz w:val="22"/>
          <w:szCs w:val="22"/>
        </w:rPr>
      </w:pPr>
      <w:r>
        <w:rPr>
          <w:noProof/>
          <w:sz w:val="22"/>
          <w:szCs w:val="22"/>
        </w:rPr>
        <w:tab/>
      </w:r>
      <w:r w:rsidRPr="0096145C">
        <w:rPr>
          <w:noProof/>
          <w:sz w:val="22"/>
          <w:szCs w:val="22"/>
        </w:rPr>
        <w:t>Бенефициар: Общество с ограниченной ответственностью Специализированный застройщик «ОМЕГА ИНВЕСТ</w:t>
      </w:r>
      <w:r>
        <w:rPr>
          <w:noProof/>
          <w:sz w:val="22"/>
          <w:szCs w:val="22"/>
        </w:rPr>
        <w:t>»</w:t>
      </w:r>
    </w:p>
    <w:p w14:paraId="6F3C49AE" w14:textId="77777777" w:rsidR="0096145C" w:rsidRPr="0096145C" w:rsidRDefault="0096145C" w:rsidP="0096145C">
      <w:pPr>
        <w:pStyle w:val="aa"/>
        <w:tabs>
          <w:tab w:val="left" w:pos="709"/>
        </w:tabs>
        <w:overflowPunct w:val="0"/>
        <w:autoSpaceDE w:val="0"/>
        <w:autoSpaceDN w:val="0"/>
        <w:adjustRightInd w:val="0"/>
        <w:spacing w:line="276" w:lineRule="auto"/>
        <w:ind w:left="709"/>
        <w:jc w:val="both"/>
        <w:rPr>
          <w:noProof/>
          <w:sz w:val="22"/>
          <w:szCs w:val="22"/>
        </w:rPr>
      </w:pPr>
      <w:r w:rsidRPr="0096145C">
        <w:rPr>
          <w:noProof/>
          <w:sz w:val="22"/>
          <w:szCs w:val="22"/>
        </w:rPr>
        <w:t>Депонируемая сумма: ___________ (_____________________________) рублей___ копеек.</w:t>
      </w:r>
    </w:p>
    <w:p w14:paraId="70E09FC6"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 xml:space="preserve">Обязанность </w:t>
      </w:r>
      <w:bookmarkStart w:id="1" w:name="sub_24"/>
      <w:r w:rsidRPr="005E71A0">
        <w:rPr>
          <w:sz w:val="22"/>
          <w:szCs w:val="22"/>
        </w:rPr>
        <w:t xml:space="preserve">Участника долевого строительства по </w:t>
      </w:r>
      <w:r w:rsidR="007006C9" w:rsidRPr="005E71A0">
        <w:rPr>
          <w:sz w:val="22"/>
          <w:szCs w:val="22"/>
        </w:rPr>
        <w:t>у</w:t>
      </w:r>
      <w:r w:rsidRPr="005E71A0">
        <w:rPr>
          <w:sz w:val="22"/>
          <w:szCs w:val="22"/>
        </w:rPr>
        <w:t xml:space="preserve">плате обусловленной договором цены считается исполненной с момента поступления денежных средств на открытый в уполномоченном банке счет </w:t>
      </w:r>
      <w:proofErr w:type="spellStart"/>
      <w:r w:rsidRPr="005E71A0">
        <w:rPr>
          <w:sz w:val="22"/>
          <w:szCs w:val="22"/>
        </w:rPr>
        <w:t>эскроу</w:t>
      </w:r>
      <w:proofErr w:type="spellEnd"/>
      <w:r w:rsidRPr="005E71A0">
        <w:rPr>
          <w:sz w:val="22"/>
          <w:szCs w:val="22"/>
        </w:rPr>
        <w:t>.</w:t>
      </w:r>
    </w:p>
    <w:bookmarkEnd w:id="1"/>
    <w:p w14:paraId="745E53EE" w14:textId="77777777" w:rsidR="004D3E33" w:rsidRPr="005E71A0" w:rsidRDefault="00241861" w:rsidP="005E71A0">
      <w:pPr>
        <w:pStyle w:val="aa"/>
        <w:numPr>
          <w:ilvl w:val="1"/>
          <w:numId w:val="1"/>
        </w:numPr>
        <w:spacing w:line="276" w:lineRule="auto"/>
        <w:ind w:left="0" w:firstLine="709"/>
        <w:jc w:val="both"/>
        <w:rPr>
          <w:sz w:val="22"/>
          <w:szCs w:val="22"/>
        </w:rPr>
      </w:pPr>
      <w:r w:rsidRPr="005E71A0">
        <w:rPr>
          <w:sz w:val="22"/>
          <w:szCs w:val="22"/>
        </w:rPr>
        <w:t xml:space="preserve">Просрочка внесения платежа в уплату цены </w:t>
      </w:r>
      <w:r w:rsidR="004D3E33" w:rsidRPr="005E71A0">
        <w:rPr>
          <w:sz w:val="22"/>
          <w:szCs w:val="22"/>
        </w:rPr>
        <w:t xml:space="preserve">договора является </w:t>
      </w:r>
      <w:r w:rsidR="003573BC" w:rsidRPr="005E71A0">
        <w:rPr>
          <w:sz w:val="22"/>
          <w:szCs w:val="22"/>
        </w:rPr>
        <w:t xml:space="preserve">основанием для одностороннего отказа Застройщика от исполнения договора в </w:t>
      </w:r>
      <w:r w:rsidR="008A34E9" w:rsidRPr="005E71A0">
        <w:rPr>
          <w:sz w:val="22"/>
          <w:szCs w:val="22"/>
        </w:rPr>
        <w:t>следующем случае</w:t>
      </w:r>
      <w:r w:rsidR="004D3E33" w:rsidRPr="005E71A0">
        <w:rPr>
          <w:sz w:val="22"/>
          <w:szCs w:val="22"/>
        </w:rPr>
        <w:t>:</w:t>
      </w:r>
    </w:p>
    <w:p w14:paraId="61C6CBF8" w14:textId="77777777" w:rsidR="008A34E9" w:rsidRPr="005E71A0" w:rsidRDefault="004D3E33" w:rsidP="005E71A0">
      <w:pPr>
        <w:pStyle w:val="aa"/>
        <w:spacing w:line="276" w:lineRule="auto"/>
        <w:ind w:left="0" w:firstLine="709"/>
        <w:jc w:val="both"/>
        <w:rPr>
          <w:sz w:val="22"/>
          <w:szCs w:val="22"/>
        </w:rPr>
      </w:pPr>
      <w:r w:rsidRPr="005E71A0">
        <w:rPr>
          <w:sz w:val="22"/>
          <w:szCs w:val="22"/>
        </w:rPr>
        <w:t xml:space="preserve">- если </w:t>
      </w:r>
      <w:r w:rsidR="008A34E9" w:rsidRPr="005E71A0">
        <w:rPr>
          <w:sz w:val="22"/>
          <w:szCs w:val="22"/>
        </w:rPr>
        <w:t>Договором предусмотрено единовременное внесение платежа, а Участник долевого строительства допустил просрочку в течение более чем два месяца;</w:t>
      </w:r>
    </w:p>
    <w:p w14:paraId="228BC256" w14:textId="77777777" w:rsidR="003573BC" w:rsidRPr="005E71A0" w:rsidRDefault="008A34E9" w:rsidP="005E71A0">
      <w:pPr>
        <w:pStyle w:val="aa"/>
        <w:spacing w:line="276" w:lineRule="auto"/>
        <w:ind w:left="0" w:firstLine="709"/>
        <w:jc w:val="both"/>
        <w:rPr>
          <w:sz w:val="22"/>
          <w:szCs w:val="22"/>
        </w:rPr>
      </w:pPr>
      <w:r w:rsidRPr="005E71A0">
        <w:rPr>
          <w:sz w:val="22"/>
          <w:szCs w:val="22"/>
        </w:rPr>
        <w:t>- если Договором предусмотрено внесение платежей в определенный период,</w:t>
      </w:r>
      <w:r w:rsidR="00C75B4A" w:rsidRPr="005E71A0">
        <w:rPr>
          <w:sz w:val="22"/>
          <w:szCs w:val="22"/>
        </w:rPr>
        <w:t xml:space="preserve"> а</w:t>
      </w:r>
      <w:r w:rsidRPr="005E71A0">
        <w:rPr>
          <w:sz w:val="22"/>
          <w:szCs w:val="22"/>
        </w:rPr>
        <w:t xml:space="preserve"> </w:t>
      </w:r>
      <w:r w:rsidR="00C75B4A" w:rsidRPr="005E71A0">
        <w:rPr>
          <w:sz w:val="22"/>
          <w:szCs w:val="22"/>
        </w:rPr>
        <w:t>У</w:t>
      </w:r>
      <w:r w:rsidRPr="005E71A0">
        <w:rPr>
          <w:sz w:val="22"/>
          <w:szCs w:val="22"/>
        </w:rPr>
        <w:t xml:space="preserve">частник долевого строительства </w:t>
      </w:r>
      <w:r w:rsidR="00C75B4A" w:rsidRPr="005E71A0">
        <w:rPr>
          <w:sz w:val="22"/>
          <w:szCs w:val="22"/>
        </w:rPr>
        <w:t xml:space="preserve">допустил просрочку </w:t>
      </w:r>
      <w:r w:rsidRPr="005E71A0">
        <w:rPr>
          <w:sz w:val="22"/>
          <w:szCs w:val="22"/>
        </w:rPr>
        <w:t>внесения платежей более чем три раза в течение двенадцати месяцев или просрочк</w:t>
      </w:r>
      <w:r w:rsidR="00C75B4A" w:rsidRPr="005E71A0">
        <w:rPr>
          <w:sz w:val="22"/>
          <w:szCs w:val="22"/>
        </w:rPr>
        <w:t>у</w:t>
      </w:r>
      <w:r w:rsidRPr="005E71A0">
        <w:rPr>
          <w:sz w:val="22"/>
          <w:szCs w:val="22"/>
        </w:rPr>
        <w:t xml:space="preserve"> внесения платежа в течение более чем два месяца</w:t>
      </w:r>
      <w:r w:rsidR="003573BC" w:rsidRPr="005E71A0">
        <w:rPr>
          <w:sz w:val="22"/>
          <w:szCs w:val="22"/>
        </w:rPr>
        <w:t>.</w:t>
      </w:r>
    </w:p>
    <w:p w14:paraId="66AB1D87"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lastRenderedPageBreak/>
        <w:t>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4D98BE66"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 xml:space="preserve">Денежные средства на счет </w:t>
      </w:r>
      <w:proofErr w:type="spellStart"/>
      <w:r w:rsidRPr="005E71A0">
        <w:rPr>
          <w:sz w:val="22"/>
          <w:szCs w:val="22"/>
        </w:rPr>
        <w:t>эскроу</w:t>
      </w:r>
      <w:proofErr w:type="spellEnd"/>
      <w:r w:rsidRPr="005E71A0">
        <w:rPr>
          <w:sz w:val="22"/>
          <w:szCs w:val="22"/>
        </w:rPr>
        <w:t xml:space="preserve"> вносятся на срок условного депонирования денежных средств, который не может превышать более чем на шесть месяцев срок ввода в эксплуатацию объекта недвижимости, указанного в проектной декларации.</w:t>
      </w:r>
    </w:p>
    <w:p w14:paraId="77CD40A5"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 xml:space="preserve">Внесенные на счет </w:t>
      </w:r>
      <w:proofErr w:type="spellStart"/>
      <w:r w:rsidRPr="005E71A0">
        <w:rPr>
          <w:sz w:val="22"/>
          <w:szCs w:val="22"/>
        </w:rPr>
        <w:t>эскроу</w:t>
      </w:r>
      <w:proofErr w:type="spellEnd"/>
      <w:r w:rsidRPr="005E71A0">
        <w:rPr>
          <w:sz w:val="22"/>
          <w:szCs w:val="22"/>
        </w:rPr>
        <w:t xml:space="preserve"> денежные средства не позднее десяти рабочих дней после представления Застройщиком способом, предусмотренным договором </w:t>
      </w:r>
      <w:proofErr w:type="spellStart"/>
      <w:r w:rsidRPr="005E71A0">
        <w:rPr>
          <w:sz w:val="22"/>
          <w:szCs w:val="22"/>
        </w:rPr>
        <w:t>эскроу</w:t>
      </w:r>
      <w:proofErr w:type="spellEnd"/>
      <w:r w:rsidRPr="005E71A0">
        <w:rPr>
          <w:sz w:val="22"/>
          <w:szCs w:val="22"/>
        </w:rPr>
        <w:t>, уполномоченному банку разрешения на ввод в эксплуатацию объекта недвижимости и сведений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объекта недвижимости, или сведений о размещении в единой информационной системе жилищного строительства этой</w:t>
      </w:r>
      <w:r w:rsidR="00A22567" w:rsidRPr="005E71A0">
        <w:rPr>
          <w:sz w:val="22"/>
          <w:szCs w:val="22"/>
        </w:rPr>
        <w:t xml:space="preserve"> </w:t>
      </w:r>
      <w:r w:rsidRPr="005E71A0">
        <w:rPr>
          <w:sz w:val="22"/>
          <w:szCs w:val="22"/>
        </w:rPr>
        <w:t>информации</w:t>
      </w:r>
      <w:r w:rsidR="00A22567" w:rsidRPr="005E71A0">
        <w:rPr>
          <w:sz w:val="22"/>
          <w:szCs w:val="22"/>
        </w:rPr>
        <w:t>,</w:t>
      </w:r>
      <w:r w:rsidRPr="005E71A0">
        <w:rPr>
          <w:sz w:val="22"/>
          <w:szCs w:val="22"/>
        </w:rPr>
        <w:t xml:space="preserve"> перечисляются </w:t>
      </w:r>
      <w:proofErr w:type="spellStart"/>
      <w:r w:rsidRPr="005E71A0">
        <w:rPr>
          <w:sz w:val="22"/>
          <w:szCs w:val="22"/>
        </w:rPr>
        <w:t>эскроу</w:t>
      </w:r>
      <w:proofErr w:type="spellEnd"/>
      <w:r w:rsidRPr="005E71A0">
        <w:rPr>
          <w:sz w:val="22"/>
          <w:szCs w:val="22"/>
        </w:rPr>
        <w:t>-агентом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14:paraId="1835E1DF" w14:textId="77777777" w:rsidR="00FA763E"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 xml:space="preserve">Стороны </w:t>
      </w:r>
      <w:r w:rsidRPr="005E71A0">
        <w:rPr>
          <w:noProof/>
          <w:sz w:val="22"/>
          <w:szCs w:val="22"/>
        </w:rPr>
        <w:t xml:space="preserve">договорились, что цена договора подлежит дополнительному уточнению Сторонами после получения Застройщиком результатов обмеров (технического плана) </w:t>
      </w:r>
      <w:r w:rsidRPr="005E71A0">
        <w:rPr>
          <w:sz w:val="22"/>
          <w:szCs w:val="22"/>
        </w:rPr>
        <w:t xml:space="preserve">в отношении Объекта долевого строительства и рассчитывается посредством умножения фактической общей площади Объекта долевого строительства на стоимость одного квадратного метра, указанную в п. 2.1 настоящего Договора. </w:t>
      </w:r>
    </w:p>
    <w:p w14:paraId="6626D916" w14:textId="77777777" w:rsidR="00FA763E" w:rsidRPr="005E71A0" w:rsidRDefault="003573BC" w:rsidP="005E71A0">
      <w:pPr>
        <w:pStyle w:val="aa"/>
        <w:spacing w:line="276" w:lineRule="auto"/>
        <w:ind w:left="0" w:firstLine="709"/>
        <w:jc w:val="both"/>
        <w:rPr>
          <w:sz w:val="22"/>
          <w:szCs w:val="22"/>
        </w:rPr>
      </w:pPr>
      <w:r w:rsidRPr="005E71A0">
        <w:rPr>
          <w:sz w:val="22"/>
          <w:szCs w:val="22"/>
        </w:rPr>
        <w:t xml:space="preserve">При уточнении цены Договора Стороны подписывают Акты сверки взаиморасчетов, составленные по формам Приложения № 4 (в случае наступления условий согласно п. 2.10 Договора) или Приложения № 5 (в случае наступления условий согласно п. 2.11 Договора) к настоящему Договору. </w:t>
      </w:r>
    </w:p>
    <w:p w14:paraId="7B632038" w14:textId="77777777" w:rsidR="003573BC" w:rsidRPr="005E71A0" w:rsidRDefault="003573BC" w:rsidP="005E71A0">
      <w:pPr>
        <w:pStyle w:val="aa"/>
        <w:spacing w:line="276" w:lineRule="auto"/>
        <w:ind w:left="0" w:firstLine="709"/>
        <w:jc w:val="both"/>
        <w:rPr>
          <w:sz w:val="22"/>
          <w:szCs w:val="22"/>
        </w:rPr>
      </w:pPr>
      <w:r w:rsidRPr="005E71A0">
        <w:rPr>
          <w:sz w:val="22"/>
          <w:szCs w:val="22"/>
        </w:rPr>
        <w:t xml:space="preserve">Все взаиморасчеты в связи с дополнительным уточнением цены Договора производятся Сторонами до составления передаточного акта на Объект долевого </w:t>
      </w:r>
      <w:r w:rsidR="00D0356B" w:rsidRPr="005E71A0">
        <w:rPr>
          <w:sz w:val="22"/>
          <w:szCs w:val="22"/>
        </w:rPr>
        <w:t>строительства</w:t>
      </w:r>
      <w:r w:rsidRPr="005E71A0">
        <w:rPr>
          <w:sz w:val="22"/>
          <w:szCs w:val="22"/>
        </w:rPr>
        <w:t>.</w:t>
      </w:r>
    </w:p>
    <w:p w14:paraId="24D7EE85" w14:textId="77777777" w:rsidR="003573BC" w:rsidRPr="005E71A0" w:rsidRDefault="003573BC" w:rsidP="005E71A0">
      <w:pPr>
        <w:pStyle w:val="aa"/>
        <w:numPr>
          <w:ilvl w:val="1"/>
          <w:numId w:val="1"/>
        </w:numPr>
        <w:tabs>
          <w:tab w:val="left" w:pos="993"/>
        </w:tabs>
        <w:overflowPunct w:val="0"/>
        <w:autoSpaceDE w:val="0"/>
        <w:autoSpaceDN w:val="0"/>
        <w:adjustRightInd w:val="0"/>
        <w:spacing w:line="276" w:lineRule="auto"/>
        <w:ind w:left="0" w:firstLine="709"/>
        <w:jc w:val="both"/>
        <w:rPr>
          <w:sz w:val="22"/>
          <w:szCs w:val="22"/>
        </w:rPr>
      </w:pPr>
      <w:r w:rsidRPr="005E71A0">
        <w:rPr>
          <w:sz w:val="22"/>
          <w:szCs w:val="22"/>
        </w:rPr>
        <w:t>Если по результатам обмеров Объекта долевого строительства фактическая общая площадь Объекта превысит проектную общую площадь Объекта, то Стороны производят уточнение цены договора путем подписания Акта сверки взаиморасчетов по форме Приложения №4 к Договору.</w:t>
      </w:r>
    </w:p>
    <w:p w14:paraId="0AE626A2" w14:textId="77777777" w:rsidR="003573BC" w:rsidRPr="005E71A0" w:rsidRDefault="003573BC" w:rsidP="005E71A0">
      <w:pPr>
        <w:pStyle w:val="aa"/>
        <w:tabs>
          <w:tab w:val="left" w:pos="851"/>
        </w:tabs>
        <w:overflowPunct w:val="0"/>
        <w:autoSpaceDE w:val="0"/>
        <w:autoSpaceDN w:val="0"/>
        <w:adjustRightInd w:val="0"/>
        <w:spacing w:line="276" w:lineRule="auto"/>
        <w:ind w:left="0" w:firstLine="709"/>
        <w:jc w:val="both"/>
        <w:rPr>
          <w:sz w:val="22"/>
          <w:szCs w:val="22"/>
        </w:rPr>
      </w:pPr>
      <w:r w:rsidRPr="005E71A0">
        <w:rPr>
          <w:sz w:val="22"/>
          <w:szCs w:val="22"/>
        </w:rPr>
        <w:t>В случае, если по результатам обмеров Объекта долевого строительства фактическая общая площадь Объекта превысит проектную общую площадь Объекта более чем на 1,5%, оплата свыше 1,5% Участником долевого строительства не производится.</w:t>
      </w:r>
    </w:p>
    <w:p w14:paraId="3A64BED0" w14:textId="77777777" w:rsidR="003573BC" w:rsidRPr="005E71A0" w:rsidRDefault="003573BC" w:rsidP="005E71A0">
      <w:pPr>
        <w:pStyle w:val="aa"/>
        <w:numPr>
          <w:ilvl w:val="1"/>
          <w:numId w:val="1"/>
        </w:numPr>
        <w:tabs>
          <w:tab w:val="left" w:pos="993"/>
        </w:tabs>
        <w:overflowPunct w:val="0"/>
        <w:autoSpaceDE w:val="0"/>
        <w:autoSpaceDN w:val="0"/>
        <w:adjustRightInd w:val="0"/>
        <w:spacing w:line="276" w:lineRule="auto"/>
        <w:ind w:left="0" w:firstLine="709"/>
        <w:jc w:val="both"/>
        <w:rPr>
          <w:sz w:val="22"/>
          <w:szCs w:val="22"/>
        </w:rPr>
      </w:pPr>
      <w:r w:rsidRPr="005E71A0">
        <w:rPr>
          <w:sz w:val="22"/>
          <w:szCs w:val="22"/>
        </w:rPr>
        <w:t>Если по результатам обмеров Объекта долевого строительства фактическая общая площадь Объекта будет меньше проектной общей площади Объекта, Застройщик обязан возвратить Участнику долевого строительства сумму, определенную Сторонами как произведение разницы указанных площадей на цену одного квадратного метра (п. 2.1 настоящего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долевого строительства по указанным им банковским реквизитам в течение 5 (пяти) рабочих дней с даты подписания Акта сверки взаиморасчетов, составленного по форме Приложения № 5 к настоящему Договору.</w:t>
      </w:r>
    </w:p>
    <w:p w14:paraId="45F9009D" w14:textId="77777777" w:rsidR="003573BC" w:rsidRPr="005E71A0" w:rsidRDefault="003573BC" w:rsidP="005E71A0">
      <w:pPr>
        <w:pStyle w:val="aa"/>
        <w:numPr>
          <w:ilvl w:val="1"/>
          <w:numId w:val="1"/>
        </w:numPr>
        <w:tabs>
          <w:tab w:val="left" w:pos="993"/>
        </w:tabs>
        <w:overflowPunct w:val="0"/>
        <w:autoSpaceDE w:val="0"/>
        <w:autoSpaceDN w:val="0"/>
        <w:adjustRightInd w:val="0"/>
        <w:spacing w:line="276" w:lineRule="auto"/>
        <w:ind w:left="0" w:firstLine="709"/>
        <w:jc w:val="both"/>
        <w:rPr>
          <w:sz w:val="22"/>
          <w:szCs w:val="22"/>
        </w:rPr>
      </w:pPr>
      <w:r w:rsidRPr="005E71A0">
        <w:rPr>
          <w:sz w:val="22"/>
          <w:szCs w:val="22"/>
        </w:rPr>
        <w:t>Условия пунктов 2.9-2.11 Договора не применяются, если по требованию Участника долевого строительства Договор в связи с недопустимым изменением общей площади Объекта долевого строительства (изменение площади Объекта долевого строительства более чем на 5% (пять процентов) расторгнут и денежные средства по Договору подлежат возврату Застройщиком Участнику долевого строительства без передачи Участнику Объекта долевого строительства.</w:t>
      </w:r>
    </w:p>
    <w:p w14:paraId="7C9952B6" w14:textId="77777777" w:rsidR="003573BC" w:rsidRPr="005E71A0" w:rsidRDefault="003573BC" w:rsidP="005E71A0">
      <w:pPr>
        <w:pStyle w:val="aa"/>
        <w:numPr>
          <w:ilvl w:val="1"/>
          <w:numId w:val="1"/>
        </w:numPr>
        <w:tabs>
          <w:tab w:val="left" w:pos="993"/>
        </w:tabs>
        <w:overflowPunct w:val="0"/>
        <w:autoSpaceDE w:val="0"/>
        <w:autoSpaceDN w:val="0"/>
        <w:adjustRightInd w:val="0"/>
        <w:spacing w:line="276" w:lineRule="auto"/>
        <w:ind w:left="0" w:firstLine="709"/>
        <w:jc w:val="both"/>
        <w:rPr>
          <w:sz w:val="22"/>
          <w:szCs w:val="22"/>
        </w:rPr>
      </w:pPr>
      <w:r w:rsidRPr="005E71A0">
        <w:rPr>
          <w:sz w:val="22"/>
          <w:szCs w:val="22"/>
        </w:rPr>
        <w:lastRenderedPageBreak/>
        <w:t xml:space="preserve">Все платежи, связанные с дополнительным уточнением цены Договора, производятся Участником долевого строительства с использованием счета </w:t>
      </w:r>
      <w:proofErr w:type="spellStart"/>
      <w:r w:rsidRPr="005E71A0">
        <w:rPr>
          <w:sz w:val="22"/>
          <w:szCs w:val="22"/>
        </w:rPr>
        <w:t>эскроу</w:t>
      </w:r>
      <w:proofErr w:type="spellEnd"/>
      <w:r w:rsidRPr="005E71A0">
        <w:rPr>
          <w:sz w:val="22"/>
          <w:szCs w:val="22"/>
        </w:rPr>
        <w:t>.</w:t>
      </w:r>
    </w:p>
    <w:p w14:paraId="2106FB7E" w14:textId="77777777" w:rsidR="003573BC" w:rsidRPr="005E71A0" w:rsidRDefault="003573BC" w:rsidP="005E71A0">
      <w:pPr>
        <w:pStyle w:val="aa"/>
        <w:numPr>
          <w:ilvl w:val="1"/>
          <w:numId w:val="1"/>
        </w:numPr>
        <w:tabs>
          <w:tab w:val="left" w:pos="993"/>
        </w:tabs>
        <w:overflowPunct w:val="0"/>
        <w:autoSpaceDE w:val="0"/>
        <w:autoSpaceDN w:val="0"/>
        <w:adjustRightInd w:val="0"/>
        <w:spacing w:line="276" w:lineRule="auto"/>
        <w:ind w:left="0" w:firstLine="709"/>
        <w:jc w:val="both"/>
        <w:rPr>
          <w:noProof/>
          <w:sz w:val="22"/>
          <w:szCs w:val="22"/>
        </w:rPr>
      </w:pPr>
      <w:r w:rsidRPr="005E71A0">
        <w:rPr>
          <w:sz w:val="22"/>
          <w:szCs w:val="22"/>
        </w:rPr>
        <w:t>В случае неиспользования Застройщиком полностью суммы на возмещение затрат на строительство (создание) объекта долевого строительства неиспользованная часть остается в распоряжении Застройщика как экономия Застройщика. В случае превышения фактической стоимости строительства над суммой на возмещение затрат на строительство (создание) объекта долевого строительства Застройщик покрывает ее за свой счет.</w:t>
      </w:r>
    </w:p>
    <w:p w14:paraId="23EACF7E" w14:textId="77777777" w:rsidR="003573BC" w:rsidRPr="005E71A0" w:rsidRDefault="003573BC" w:rsidP="005E71A0">
      <w:pPr>
        <w:pStyle w:val="aa"/>
        <w:tabs>
          <w:tab w:val="left" w:pos="993"/>
        </w:tabs>
        <w:overflowPunct w:val="0"/>
        <w:autoSpaceDE w:val="0"/>
        <w:autoSpaceDN w:val="0"/>
        <w:adjustRightInd w:val="0"/>
        <w:spacing w:line="276" w:lineRule="auto"/>
        <w:ind w:left="709"/>
        <w:jc w:val="both"/>
        <w:rPr>
          <w:noProof/>
          <w:sz w:val="22"/>
          <w:szCs w:val="22"/>
        </w:rPr>
      </w:pPr>
    </w:p>
    <w:p w14:paraId="0226C987" w14:textId="77777777" w:rsidR="003573BC" w:rsidRPr="005E71A0" w:rsidRDefault="003573BC" w:rsidP="005E71A0">
      <w:pPr>
        <w:pStyle w:val="aa"/>
        <w:numPr>
          <w:ilvl w:val="0"/>
          <w:numId w:val="1"/>
        </w:numPr>
        <w:tabs>
          <w:tab w:val="left" w:pos="0"/>
        </w:tabs>
        <w:overflowPunct w:val="0"/>
        <w:autoSpaceDE w:val="0"/>
        <w:autoSpaceDN w:val="0"/>
        <w:adjustRightInd w:val="0"/>
        <w:spacing w:line="276" w:lineRule="auto"/>
        <w:ind w:left="0" w:hanging="11"/>
        <w:jc w:val="center"/>
        <w:rPr>
          <w:b/>
          <w:bCs/>
          <w:noProof/>
          <w:sz w:val="22"/>
          <w:szCs w:val="22"/>
        </w:rPr>
      </w:pPr>
      <w:r w:rsidRPr="005E71A0">
        <w:rPr>
          <w:b/>
          <w:bCs/>
          <w:sz w:val="22"/>
          <w:szCs w:val="22"/>
        </w:rPr>
        <w:t>ПЕРЕДАЧА ОБЪЕКТА ДОЛЕВОГО СТРОИТЕЛЬСТВА</w:t>
      </w:r>
    </w:p>
    <w:p w14:paraId="250DEEBA" w14:textId="77777777" w:rsidR="003573BC" w:rsidRPr="005E71A0" w:rsidRDefault="003573BC" w:rsidP="005E71A0">
      <w:pPr>
        <w:pStyle w:val="aa"/>
        <w:numPr>
          <w:ilvl w:val="1"/>
          <w:numId w:val="1"/>
        </w:numPr>
        <w:tabs>
          <w:tab w:val="left" w:pos="709"/>
        </w:tabs>
        <w:overflowPunct w:val="0"/>
        <w:autoSpaceDE w:val="0"/>
        <w:autoSpaceDN w:val="0"/>
        <w:adjustRightInd w:val="0"/>
        <w:spacing w:line="276" w:lineRule="auto"/>
        <w:ind w:left="0" w:firstLine="709"/>
        <w:jc w:val="both"/>
        <w:rPr>
          <w:b/>
          <w:bCs/>
          <w:noProof/>
          <w:sz w:val="22"/>
          <w:szCs w:val="22"/>
        </w:rPr>
      </w:pPr>
      <w:r w:rsidRPr="005E71A0">
        <w:rPr>
          <w:noProof/>
          <w:sz w:val="22"/>
          <w:szCs w:val="22"/>
        </w:rPr>
        <w:t xml:space="preserve">Срок ввода объекта недвижимости в эксплуатацию – не позднее </w:t>
      </w:r>
      <w:r w:rsidR="00E605C5" w:rsidRPr="005E71A0">
        <w:rPr>
          <w:noProof/>
          <w:sz w:val="22"/>
          <w:szCs w:val="22"/>
        </w:rPr>
        <w:t>…</w:t>
      </w:r>
      <w:r w:rsidRPr="005E71A0">
        <w:rPr>
          <w:noProof/>
          <w:sz w:val="22"/>
          <w:szCs w:val="22"/>
        </w:rPr>
        <w:t xml:space="preserve"> года.</w:t>
      </w:r>
    </w:p>
    <w:p w14:paraId="228C0F45" w14:textId="77777777" w:rsidR="003573BC" w:rsidRPr="005E71A0" w:rsidRDefault="003573BC" w:rsidP="005E71A0">
      <w:pPr>
        <w:pStyle w:val="aa"/>
        <w:overflowPunct w:val="0"/>
        <w:autoSpaceDE w:val="0"/>
        <w:autoSpaceDN w:val="0"/>
        <w:adjustRightInd w:val="0"/>
        <w:spacing w:line="276" w:lineRule="auto"/>
        <w:ind w:left="0" w:firstLine="709"/>
        <w:jc w:val="both"/>
        <w:rPr>
          <w:b/>
          <w:bCs/>
          <w:noProof/>
          <w:sz w:val="22"/>
          <w:szCs w:val="22"/>
        </w:rPr>
      </w:pPr>
      <w:r w:rsidRPr="005E71A0">
        <w:rPr>
          <w:noProof/>
          <w:sz w:val="22"/>
          <w:szCs w:val="22"/>
        </w:rPr>
        <w:t>Застройщик вправе завершить строительство (создание) объекта недвижимости ранее указанного срока.</w:t>
      </w:r>
    </w:p>
    <w:p w14:paraId="72328F4C" w14:textId="77777777" w:rsidR="003573BC" w:rsidRPr="005E71A0" w:rsidRDefault="003573BC" w:rsidP="005E71A0">
      <w:pPr>
        <w:pStyle w:val="aa"/>
        <w:numPr>
          <w:ilvl w:val="1"/>
          <w:numId w:val="1"/>
        </w:numPr>
        <w:tabs>
          <w:tab w:val="left" w:pos="709"/>
        </w:tabs>
        <w:overflowPunct w:val="0"/>
        <w:autoSpaceDE w:val="0"/>
        <w:autoSpaceDN w:val="0"/>
        <w:adjustRightInd w:val="0"/>
        <w:spacing w:line="276" w:lineRule="auto"/>
        <w:ind w:left="0" w:firstLine="709"/>
        <w:jc w:val="both"/>
        <w:rPr>
          <w:noProof/>
          <w:sz w:val="22"/>
          <w:szCs w:val="22"/>
        </w:rPr>
      </w:pPr>
      <w:r w:rsidRPr="005E71A0">
        <w:rPr>
          <w:noProof/>
          <w:sz w:val="22"/>
          <w:szCs w:val="22"/>
        </w:rPr>
        <w:t>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00E605C5" w:rsidRPr="005E71A0">
        <w:rPr>
          <w:noProof/>
          <w:sz w:val="22"/>
          <w:szCs w:val="22"/>
        </w:rPr>
        <w:t xml:space="preserve"> </w:t>
      </w:r>
      <w:r w:rsidRPr="005E71A0">
        <w:rPr>
          <w:noProof/>
          <w:sz w:val="22"/>
          <w:szCs w:val="22"/>
        </w:rPr>
        <w:t>–</w:t>
      </w:r>
      <w:r w:rsidR="00E605C5" w:rsidRPr="005E71A0">
        <w:rPr>
          <w:noProof/>
          <w:sz w:val="22"/>
          <w:szCs w:val="22"/>
        </w:rPr>
        <w:t xml:space="preserve"> </w:t>
      </w:r>
      <w:r w:rsidRPr="005E71A0">
        <w:rPr>
          <w:noProof/>
          <w:sz w:val="22"/>
          <w:szCs w:val="22"/>
        </w:rPr>
        <w:t xml:space="preserve">не позднее </w:t>
      </w:r>
      <w:r w:rsidR="00E605C5" w:rsidRPr="005E71A0">
        <w:rPr>
          <w:noProof/>
          <w:sz w:val="22"/>
          <w:szCs w:val="22"/>
        </w:rPr>
        <w:t>…</w:t>
      </w:r>
      <w:r w:rsidRPr="005E71A0">
        <w:rPr>
          <w:noProof/>
          <w:sz w:val="22"/>
          <w:szCs w:val="22"/>
        </w:rPr>
        <w:t xml:space="preserve"> года</w:t>
      </w:r>
      <w:r w:rsidR="00E605C5" w:rsidRPr="005E71A0">
        <w:rPr>
          <w:noProof/>
          <w:sz w:val="22"/>
          <w:szCs w:val="22"/>
        </w:rPr>
        <w:t xml:space="preserve"> </w:t>
      </w:r>
      <w:r w:rsidRPr="005E71A0">
        <w:rPr>
          <w:noProof/>
          <w:sz w:val="22"/>
          <w:szCs w:val="22"/>
        </w:rPr>
        <w:t xml:space="preserve">по подписываемому Сторонами передаточному акту или иному документу о передаче объекта долевого строительства. </w:t>
      </w:r>
    </w:p>
    <w:p w14:paraId="18B05085" w14:textId="77777777" w:rsidR="003573BC" w:rsidRPr="005E71A0" w:rsidRDefault="003573BC" w:rsidP="005E71A0">
      <w:pPr>
        <w:pStyle w:val="aa"/>
        <w:tabs>
          <w:tab w:val="left" w:pos="0"/>
        </w:tabs>
        <w:overflowPunct w:val="0"/>
        <w:autoSpaceDE w:val="0"/>
        <w:autoSpaceDN w:val="0"/>
        <w:adjustRightInd w:val="0"/>
        <w:spacing w:line="276" w:lineRule="auto"/>
        <w:ind w:left="0" w:firstLine="709"/>
        <w:jc w:val="both"/>
        <w:rPr>
          <w:noProof/>
          <w:sz w:val="22"/>
          <w:szCs w:val="22"/>
        </w:rPr>
      </w:pPr>
      <w:r w:rsidRPr="005E71A0">
        <w:rPr>
          <w:noProof/>
          <w:sz w:val="22"/>
          <w:szCs w:val="22"/>
        </w:rPr>
        <w:t xml:space="preserve">В передаточном акте или ином документе о передаче объекта долевого строительства указываются дата передачи, </w:t>
      </w:r>
      <w:bookmarkStart w:id="2" w:name="_Hlk125472335"/>
      <w:r w:rsidRPr="005E71A0">
        <w:rPr>
          <w:noProof/>
          <w:sz w:val="22"/>
          <w:szCs w:val="22"/>
        </w:rPr>
        <w:t>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bookmarkEnd w:id="2"/>
      <w:r w:rsidRPr="005E71A0">
        <w:rPr>
          <w:noProof/>
          <w:sz w:val="22"/>
          <w:szCs w:val="22"/>
        </w:rPr>
        <w:t>.</w:t>
      </w:r>
    </w:p>
    <w:p w14:paraId="3F0DC62C" w14:textId="77777777" w:rsidR="003573BC" w:rsidRPr="005E71A0" w:rsidRDefault="003573BC" w:rsidP="005E71A0">
      <w:pPr>
        <w:pStyle w:val="aa"/>
        <w:numPr>
          <w:ilvl w:val="1"/>
          <w:numId w:val="1"/>
        </w:numPr>
        <w:tabs>
          <w:tab w:val="left" w:pos="709"/>
        </w:tabs>
        <w:overflowPunct w:val="0"/>
        <w:autoSpaceDE w:val="0"/>
        <w:autoSpaceDN w:val="0"/>
        <w:adjustRightInd w:val="0"/>
        <w:spacing w:line="276" w:lineRule="auto"/>
        <w:ind w:left="0" w:firstLine="709"/>
        <w:jc w:val="both"/>
        <w:rPr>
          <w:b/>
          <w:bCs/>
          <w:noProof/>
          <w:sz w:val="22"/>
          <w:szCs w:val="22"/>
        </w:rPr>
      </w:pPr>
      <w:r w:rsidRPr="005E71A0">
        <w:rPr>
          <w:noProof/>
          <w:sz w:val="22"/>
          <w:szCs w:val="22"/>
        </w:rPr>
        <w:t>Передача Объекта долевого строительства осуществляется не ранее чем после получения в установленном порядке разрешения на ввод в эксплуатацию объекта недвижимости. Застройщик вправе досрочно исполнить свои обязательства по передаче объекта долевого строительства.</w:t>
      </w:r>
    </w:p>
    <w:p w14:paraId="0E78673F" w14:textId="77777777" w:rsidR="003573BC" w:rsidRPr="005E71A0" w:rsidRDefault="003573BC" w:rsidP="005E71A0">
      <w:pPr>
        <w:pStyle w:val="aa"/>
        <w:numPr>
          <w:ilvl w:val="1"/>
          <w:numId w:val="1"/>
        </w:numPr>
        <w:tabs>
          <w:tab w:val="left" w:pos="709"/>
        </w:tabs>
        <w:overflowPunct w:val="0"/>
        <w:autoSpaceDE w:val="0"/>
        <w:autoSpaceDN w:val="0"/>
        <w:adjustRightInd w:val="0"/>
        <w:spacing w:line="276" w:lineRule="auto"/>
        <w:ind w:left="0" w:firstLine="709"/>
        <w:jc w:val="both"/>
        <w:rPr>
          <w:b/>
          <w:bCs/>
          <w:noProof/>
          <w:sz w:val="22"/>
          <w:szCs w:val="22"/>
        </w:rPr>
      </w:pPr>
      <w:r w:rsidRPr="005E71A0">
        <w:rPr>
          <w:noProof/>
          <w:sz w:val="22"/>
          <w:szCs w:val="22"/>
        </w:rPr>
        <w:t>Передача Объекта долевого строительства осуществляется при условии полного и надлежащего исполнения Участником долевого строительства финансовых обязательств по Договору.</w:t>
      </w:r>
    </w:p>
    <w:p w14:paraId="3C1D8686" w14:textId="77777777" w:rsidR="003573BC" w:rsidRPr="005E71A0" w:rsidRDefault="003573BC" w:rsidP="005E71A0">
      <w:pPr>
        <w:pStyle w:val="aa"/>
        <w:tabs>
          <w:tab w:val="left" w:pos="851"/>
        </w:tabs>
        <w:overflowPunct w:val="0"/>
        <w:autoSpaceDE w:val="0"/>
        <w:autoSpaceDN w:val="0"/>
        <w:adjustRightInd w:val="0"/>
        <w:spacing w:line="276" w:lineRule="auto"/>
        <w:ind w:left="0" w:firstLine="709"/>
        <w:jc w:val="both"/>
        <w:rPr>
          <w:b/>
          <w:bCs/>
          <w:noProof/>
          <w:sz w:val="22"/>
          <w:szCs w:val="22"/>
        </w:rPr>
      </w:pPr>
      <w:r w:rsidRPr="005E71A0">
        <w:rPr>
          <w:noProof/>
          <w:sz w:val="22"/>
          <w:szCs w:val="22"/>
        </w:rPr>
        <w:t>Соответственно, у Участника долевого строительства при надлежащем исполнении им своих финансовых обязательства по Договору возникает право требования у Застройщика передачи Объекта долевого строительства.</w:t>
      </w:r>
    </w:p>
    <w:p w14:paraId="53BE83B7" w14:textId="77777777" w:rsidR="003573BC" w:rsidRPr="005E71A0" w:rsidRDefault="003573BC" w:rsidP="005E71A0">
      <w:pPr>
        <w:pStyle w:val="aa"/>
        <w:numPr>
          <w:ilvl w:val="1"/>
          <w:numId w:val="1"/>
        </w:numPr>
        <w:tabs>
          <w:tab w:val="left" w:pos="709"/>
        </w:tabs>
        <w:overflowPunct w:val="0"/>
        <w:autoSpaceDE w:val="0"/>
        <w:autoSpaceDN w:val="0"/>
        <w:adjustRightInd w:val="0"/>
        <w:spacing w:line="276" w:lineRule="auto"/>
        <w:ind w:left="0" w:firstLine="709"/>
        <w:jc w:val="both"/>
        <w:rPr>
          <w:b/>
          <w:bCs/>
          <w:noProof/>
          <w:sz w:val="22"/>
          <w:szCs w:val="22"/>
        </w:rPr>
      </w:pPr>
      <w:r w:rsidRPr="005E71A0">
        <w:rPr>
          <w:noProof/>
          <w:sz w:val="22"/>
          <w:szCs w:val="22"/>
        </w:rPr>
        <w:t>Застройщик не менее чем за месяц до наступления установленного п. 3.2 Договора срока передачи Объекта долевого строительства обязуется направить Участнику долевого строительства сообщение о завершении строительства (создания) объекта недвижимости в соответствии с Договором и о готовности Объекта долевого строительства к передаче, а также о предупреждении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ECFF6CB" w14:textId="77777777" w:rsidR="003573BC" w:rsidRPr="005E71A0" w:rsidRDefault="003573BC" w:rsidP="005E71A0">
      <w:pPr>
        <w:pStyle w:val="aa"/>
        <w:tabs>
          <w:tab w:val="left" w:pos="0"/>
        </w:tabs>
        <w:overflowPunct w:val="0"/>
        <w:autoSpaceDE w:val="0"/>
        <w:autoSpaceDN w:val="0"/>
        <w:adjustRightInd w:val="0"/>
        <w:spacing w:line="276" w:lineRule="auto"/>
        <w:ind w:left="0" w:firstLine="709"/>
        <w:jc w:val="both"/>
        <w:rPr>
          <w:noProof/>
          <w:sz w:val="22"/>
          <w:szCs w:val="22"/>
        </w:rPr>
      </w:pPr>
      <w:r w:rsidRPr="005E71A0">
        <w:rPr>
          <w:noProof/>
          <w:sz w:val="22"/>
          <w:szCs w:val="22"/>
        </w:rPr>
        <w:t xml:space="preserve">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w:t>
      </w:r>
    </w:p>
    <w:p w14:paraId="1B3BB87E" w14:textId="77777777" w:rsidR="003573BC" w:rsidRPr="005E71A0" w:rsidRDefault="003573BC" w:rsidP="005E71A0">
      <w:pPr>
        <w:pStyle w:val="aa"/>
        <w:tabs>
          <w:tab w:val="left" w:pos="0"/>
        </w:tabs>
        <w:overflowPunct w:val="0"/>
        <w:autoSpaceDE w:val="0"/>
        <w:autoSpaceDN w:val="0"/>
        <w:adjustRightInd w:val="0"/>
        <w:spacing w:line="276" w:lineRule="auto"/>
        <w:ind w:left="0" w:firstLine="709"/>
        <w:jc w:val="both"/>
        <w:rPr>
          <w:b/>
          <w:bCs/>
          <w:noProof/>
          <w:sz w:val="22"/>
          <w:szCs w:val="22"/>
        </w:rPr>
      </w:pPr>
      <w:r w:rsidRPr="005E71A0">
        <w:rPr>
          <w:noProof/>
          <w:sz w:val="22"/>
          <w:szCs w:val="22"/>
        </w:rPr>
        <w:t>Участник долевого строительства, получивший сообщение Застройщика о завершении строительства (создания) объекта недвижимости и о готовности Объекта долевого строительства к передаче, обязан приступить к его принятию в течение – 7 (семи) рабочих дней со дня получения указанного сообщения.</w:t>
      </w:r>
    </w:p>
    <w:p w14:paraId="5D217F15" w14:textId="77777777" w:rsidR="007F05A6" w:rsidRPr="005E71A0" w:rsidRDefault="007F05A6" w:rsidP="005E71A0">
      <w:pPr>
        <w:pStyle w:val="aa"/>
        <w:numPr>
          <w:ilvl w:val="1"/>
          <w:numId w:val="1"/>
        </w:numPr>
        <w:tabs>
          <w:tab w:val="left" w:pos="709"/>
        </w:tabs>
        <w:overflowPunct w:val="0"/>
        <w:autoSpaceDE w:val="0"/>
        <w:autoSpaceDN w:val="0"/>
        <w:adjustRightInd w:val="0"/>
        <w:spacing w:line="276" w:lineRule="auto"/>
        <w:ind w:left="0" w:firstLine="709"/>
        <w:jc w:val="both"/>
        <w:rPr>
          <w:noProof/>
          <w:sz w:val="22"/>
          <w:szCs w:val="22"/>
        </w:rPr>
      </w:pPr>
      <w:r w:rsidRPr="005E71A0">
        <w:rPr>
          <w:noProof/>
          <w:sz w:val="22"/>
          <w:szCs w:val="22"/>
        </w:rPr>
        <w:t>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r w:rsidR="00E9313C" w:rsidRPr="005E71A0">
        <w:rPr>
          <w:noProof/>
          <w:sz w:val="22"/>
          <w:szCs w:val="22"/>
        </w:rPr>
        <w:t>.</w:t>
      </w:r>
    </w:p>
    <w:p w14:paraId="69152324" w14:textId="77777777" w:rsidR="00E9313C" w:rsidRPr="005E71A0" w:rsidRDefault="00E9313C" w:rsidP="005E71A0">
      <w:pPr>
        <w:pStyle w:val="aa"/>
        <w:tabs>
          <w:tab w:val="left" w:pos="993"/>
        </w:tabs>
        <w:overflowPunct w:val="0"/>
        <w:autoSpaceDE w:val="0"/>
        <w:autoSpaceDN w:val="0"/>
        <w:adjustRightInd w:val="0"/>
        <w:spacing w:line="276" w:lineRule="auto"/>
        <w:ind w:left="0" w:firstLine="709"/>
        <w:jc w:val="both"/>
        <w:rPr>
          <w:noProof/>
          <w:sz w:val="22"/>
          <w:szCs w:val="22"/>
        </w:rPr>
      </w:pPr>
      <w:r w:rsidRPr="005E71A0">
        <w:rPr>
          <w:noProof/>
          <w:sz w:val="22"/>
          <w:szCs w:val="22"/>
        </w:rPr>
        <w:t xml:space="preserve">Если Участником долевого строительства является гражданин, </w:t>
      </w:r>
      <w:r w:rsidR="00033C4A" w:rsidRPr="005E71A0">
        <w:rPr>
          <w:noProof/>
          <w:sz w:val="22"/>
          <w:szCs w:val="22"/>
        </w:rPr>
        <w:t xml:space="preserve">вышеуказанная </w:t>
      </w:r>
      <w:r w:rsidRPr="005E71A0">
        <w:rPr>
          <w:noProof/>
          <w:sz w:val="22"/>
          <w:szCs w:val="22"/>
        </w:rPr>
        <w:t xml:space="preserve">неустойка (пени) уплачивается </w:t>
      </w:r>
      <w:r w:rsidR="00033C4A" w:rsidRPr="005E71A0">
        <w:rPr>
          <w:noProof/>
          <w:sz w:val="22"/>
          <w:szCs w:val="22"/>
        </w:rPr>
        <w:t>З</w:t>
      </w:r>
      <w:r w:rsidRPr="005E71A0">
        <w:rPr>
          <w:noProof/>
          <w:sz w:val="22"/>
          <w:szCs w:val="22"/>
        </w:rPr>
        <w:t>астройщиком в двойном размере.</w:t>
      </w:r>
    </w:p>
    <w:p w14:paraId="6AF20619" w14:textId="77777777" w:rsidR="003573BC" w:rsidRPr="005E71A0" w:rsidRDefault="003573BC" w:rsidP="005E71A0">
      <w:pPr>
        <w:pStyle w:val="aa"/>
        <w:numPr>
          <w:ilvl w:val="1"/>
          <w:numId w:val="1"/>
        </w:numPr>
        <w:tabs>
          <w:tab w:val="left" w:pos="709"/>
        </w:tabs>
        <w:overflowPunct w:val="0"/>
        <w:autoSpaceDE w:val="0"/>
        <w:autoSpaceDN w:val="0"/>
        <w:adjustRightInd w:val="0"/>
        <w:spacing w:line="276" w:lineRule="auto"/>
        <w:ind w:left="0" w:firstLine="709"/>
        <w:jc w:val="both"/>
        <w:rPr>
          <w:noProof/>
          <w:sz w:val="22"/>
          <w:szCs w:val="22"/>
        </w:rPr>
      </w:pPr>
      <w:r w:rsidRPr="005E71A0">
        <w:rPr>
          <w:noProof/>
          <w:sz w:val="22"/>
          <w:szCs w:val="22"/>
        </w:rPr>
        <w:t xml:space="preserve">В случае, если строительство (создание) объекта недвижимости не может быть завершено в предусмотренный договором срок, Застройщик не позднее чем за два месяца до истечения указанного </w:t>
      </w:r>
      <w:r w:rsidRPr="005E71A0">
        <w:rPr>
          <w:noProof/>
          <w:sz w:val="22"/>
          <w:szCs w:val="22"/>
        </w:rPr>
        <w:lastRenderedPageBreak/>
        <w:t xml:space="preserve">срока обязан направить Участнику долевого строительства соответствующую информацию и предложение об изменении договора. </w:t>
      </w:r>
    </w:p>
    <w:p w14:paraId="61E0EE1B" w14:textId="77777777" w:rsidR="003573BC" w:rsidRPr="005E71A0" w:rsidRDefault="003573BC" w:rsidP="005E71A0">
      <w:pPr>
        <w:pStyle w:val="aa"/>
        <w:tabs>
          <w:tab w:val="left" w:pos="851"/>
        </w:tabs>
        <w:overflowPunct w:val="0"/>
        <w:autoSpaceDE w:val="0"/>
        <w:autoSpaceDN w:val="0"/>
        <w:adjustRightInd w:val="0"/>
        <w:spacing w:line="276" w:lineRule="auto"/>
        <w:ind w:left="0" w:firstLine="709"/>
        <w:jc w:val="both"/>
        <w:rPr>
          <w:noProof/>
          <w:sz w:val="22"/>
          <w:szCs w:val="22"/>
        </w:rPr>
      </w:pPr>
      <w:r w:rsidRPr="005E71A0">
        <w:rPr>
          <w:noProof/>
          <w:sz w:val="22"/>
          <w:szCs w:val="22"/>
        </w:rPr>
        <w:t xml:space="preserve">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w:t>
      </w:r>
    </w:p>
    <w:p w14:paraId="0D1B79EC" w14:textId="77777777" w:rsidR="003573BC" w:rsidRPr="005E71A0" w:rsidRDefault="003573BC" w:rsidP="005E71A0">
      <w:pPr>
        <w:pStyle w:val="aa"/>
        <w:tabs>
          <w:tab w:val="left" w:pos="851"/>
        </w:tabs>
        <w:overflowPunct w:val="0"/>
        <w:autoSpaceDE w:val="0"/>
        <w:autoSpaceDN w:val="0"/>
        <w:adjustRightInd w:val="0"/>
        <w:spacing w:line="276" w:lineRule="auto"/>
        <w:ind w:left="0" w:firstLine="709"/>
        <w:jc w:val="both"/>
        <w:rPr>
          <w:noProof/>
          <w:sz w:val="22"/>
          <w:szCs w:val="22"/>
        </w:rPr>
      </w:pPr>
      <w:r w:rsidRPr="005E71A0">
        <w:rPr>
          <w:noProof/>
          <w:sz w:val="22"/>
          <w:szCs w:val="22"/>
        </w:rPr>
        <w:t>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14:paraId="72210CBA" w14:textId="77777777" w:rsidR="003573BC" w:rsidRPr="005E71A0" w:rsidRDefault="003573BC" w:rsidP="005E71A0">
      <w:pPr>
        <w:pStyle w:val="aa"/>
        <w:numPr>
          <w:ilvl w:val="1"/>
          <w:numId w:val="1"/>
        </w:numPr>
        <w:tabs>
          <w:tab w:val="left" w:pos="0"/>
        </w:tabs>
        <w:overflowPunct w:val="0"/>
        <w:autoSpaceDE w:val="0"/>
        <w:autoSpaceDN w:val="0"/>
        <w:adjustRightInd w:val="0"/>
        <w:spacing w:line="276" w:lineRule="auto"/>
        <w:ind w:left="0" w:firstLine="709"/>
        <w:jc w:val="both"/>
        <w:rPr>
          <w:noProof/>
          <w:sz w:val="22"/>
          <w:szCs w:val="22"/>
        </w:rPr>
      </w:pPr>
      <w:r w:rsidRPr="005E71A0">
        <w:rPr>
          <w:noProof/>
          <w:sz w:val="22"/>
          <w:szCs w:val="22"/>
        </w:rPr>
        <w:t xml:space="preserve">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w:t>
      </w:r>
      <w:bookmarkStart w:id="3" w:name="_Hlk125392779"/>
      <w:r w:rsidRPr="005E71A0">
        <w:rPr>
          <w:noProof/>
          <w:sz w:val="22"/>
          <w:szCs w:val="22"/>
        </w:rPr>
        <w:t>инструкция по эксплуатации объекта долевого строительства</w:t>
      </w:r>
      <w:bookmarkEnd w:id="3"/>
      <w:r w:rsidRPr="005E71A0">
        <w:rPr>
          <w:noProof/>
          <w:sz w:val="22"/>
          <w:szCs w:val="22"/>
        </w:rPr>
        <w:t>).</w:t>
      </w:r>
    </w:p>
    <w:p w14:paraId="78F22C09" w14:textId="77777777" w:rsidR="003573BC" w:rsidRPr="005E71A0" w:rsidRDefault="003573BC" w:rsidP="005E71A0">
      <w:pPr>
        <w:pStyle w:val="aa"/>
        <w:numPr>
          <w:ilvl w:val="1"/>
          <w:numId w:val="1"/>
        </w:numPr>
        <w:tabs>
          <w:tab w:val="left" w:pos="709"/>
        </w:tabs>
        <w:overflowPunct w:val="0"/>
        <w:autoSpaceDE w:val="0"/>
        <w:autoSpaceDN w:val="0"/>
        <w:adjustRightInd w:val="0"/>
        <w:spacing w:line="276" w:lineRule="auto"/>
        <w:ind w:left="0" w:firstLine="709"/>
        <w:jc w:val="both"/>
        <w:rPr>
          <w:noProof/>
          <w:sz w:val="22"/>
          <w:szCs w:val="22"/>
        </w:rPr>
      </w:pPr>
      <w:r w:rsidRPr="005E71A0">
        <w:rPr>
          <w:noProof/>
          <w:sz w:val="22"/>
          <w:szCs w:val="22"/>
        </w:rPr>
        <w:t xml:space="preserve">Стороны соглашаются с тем, что </w:t>
      </w:r>
      <w:r w:rsidRPr="005E71A0">
        <w:rPr>
          <w:sz w:val="22"/>
          <w:szCs w:val="22"/>
        </w:rPr>
        <w:t>по завершении строительства (создания) объекта недвижимости номер Объекта долевого строительства может быть уточнен в соответствии с техническим планом, подготовленным уполномоченным органом или специализированной организацией, в соответствии с действующим законодательством.</w:t>
      </w:r>
    </w:p>
    <w:p w14:paraId="7D9047D5" w14:textId="77777777" w:rsidR="003573BC" w:rsidRPr="005E71A0" w:rsidRDefault="003573BC" w:rsidP="005E71A0">
      <w:pPr>
        <w:pStyle w:val="ConsPlusNormal"/>
        <w:widowControl/>
        <w:spacing w:line="276" w:lineRule="auto"/>
        <w:ind w:firstLine="709"/>
        <w:jc w:val="both"/>
        <w:rPr>
          <w:rFonts w:ascii="Times New Roman" w:hAnsi="Times New Roman" w:cs="Times New Roman"/>
          <w:sz w:val="22"/>
          <w:szCs w:val="22"/>
        </w:rPr>
      </w:pPr>
      <w:r w:rsidRPr="005E71A0">
        <w:rPr>
          <w:rFonts w:ascii="Times New Roman" w:hAnsi="Times New Roman" w:cs="Times New Roman"/>
          <w:sz w:val="22"/>
          <w:szCs w:val="22"/>
        </w:rPr>
        <w:t>Общая площадь Объекта долевого строительства указывается в соответствии с проектной документацией объекта недвижимости и после ввода его в эксплуатацию уточняется Сторонами в передаточном акте или ином документе о передаче Объекта долевого строительство (в том числе одностороннем акте, составленном Застройщиком) на основании технического плана, подготовленного в соответствии с действующим законодательством о государственном кадастровом учете и государственной регистрации прав на недвижимое имущество.</w:t>
      </w:r>
    </w:p>
    <w:p w14:paraId="2320AC3E" w14:textId="77777777" w:rsidR="003573BC" w:rsidRPr="005E71A0" w:rsidRDefault="003573BC" w:rsidP="005E71A0">
      <w:pPr>
        <w:pStyle w:val="aa"/>
        <w:numPr>
          <w:ilvl w:val="1"/>
          <w:numId w:val="1"/>
        </w:numPr>
        <w:tabs>
          <w:tab w:val="left" w:pos="709"/>
        </w:tabs>
        <w:overflowPunct w:val="0"/>
        <w:autoSpaceDE w:val="0"/>
        <w:autoSpaceDN w:val="0"/>
        <w:adjustRightInd w:val="0"/>
        <w:spacing w:line="276" w:lineRule="auto"/>
        <w:ind w:left="0" w:firstLine="709"/>
        <w:jc w:val="both"/>
        <w:rPr>
          <w:noProof/>
          <w:sz w:val="22"/>
          <w:szCs w:val="22"/>
        </w:rPr>
      </w:pPr>
      <w:r w:rsidRPr="005E71A0">
        <w:rPr>
          <w:noProof/>
          <w:sz w:val="22"/>
          <w:szCs w:val="22"/>
        </w:rPr>
        <w:t xml:space="preserve">Застройщик </w:t>
      </w:r>
      <w:r w:rsidRPr="005E71A0">
        <w:rPr>
          <w:sz w:val="22"/>
          <w:szCs w:val="22"/>
        </w:rPr>
        <w:t>обязан выполнить на объекте недвижимости, на Объекте долевого строительства, а также на прилегающей территории только те работы, выполнение которых предусмотрено проектной документацией, проектной декларацией и Договором.</w:t>
      </w:r>
    </w:p>
    <w:p w14:paraId="377C95B9" w14:textId="77777777" w:rsidR="003573BC" w:rsidRPr="005E71A0" w:rsidRDefault="003573BC" w:rsidP="005E71A0">
      <w:pPr>
        <w:pStyle w:val="aa"/>
        <w:tabs>
          <w:tab w:val="left" w:pos="851"/>
        </w:tabs>
        <w:overflowPunct w:val="0"/>
        <w:autoSpaceDE w:val="0"/>
        <w:autoSpaceDN w:val="0"/>
        <w:adjustRightInd w:val="0"/>
        <w:spacing w:line="276" w:lineRule="auto"/>
        <w:ind w:left="0" w:firstLine="709"/>
        <w:jc w:val="both"/>
        <w:rPr>
          <w:noProof/>
          <w:sz w:val="22"/>
          <w:szCs w:val="22"/>
        </w:rPr>
      </w:pPr>
      <w:r w:rsidRPr="005E71A0">
        <w:rPr>
          <w:sz w:val="22"/>
          <w:szCs w:val="22"/>
        </w:rPr>
        <w:t>Стороны пришли к соглашению о том, что Участник долевого строительства не вправе предъявлять к Застройщику требования, связанные с выполнением каких-либо работ в отношении Объекта долевого строительства или его отделки, а также объекта недвижимости и работ по благоустройству территории, прилегающей к жилому дому, прямо не указанных в проектной документации, проектной декларации и настоящем Договоре.</w:t>
      </w:r>
    </w:p>
    <w:p w14:paraId="4188B3D2" w14:textId="77777777" w:rsidR="003573BC" w:rsidRPr="005E71A0" w:rsidRDefault="003573BC" w:rsidP="005E71A0">
      <w:pPr>
        <w:pStyle w:val="aa"/>
        <w:numPr>
          <w:ilvl w:val="1"/>
          <w:numId w:val="1"/>
        </w:numPr>
        <w:tabs>
          <w:tab w:val="left" w:pos="709"/>
        </w:tabs>
        <w:overflowPunct w:val="0"/>
        <w:autoSpaceDE w:val="0"/>
        <w:autoSpaceDN w:val="0"/>
        <w:adjustRightInd w:val="0"/>
        <w:spacing w:line="276" w:lineRule="auto"/>
        <w:ind w:left="0" w:firstLine="709"/>
        <w:jc w:val="both"/>
        <w:rPr>
          <w:noProof/>
          <w:sz w:val="22"/>
          <w:szCs w:val="22"/>
        </w:rPr>
      </w:pPr>
      <w:r w:rsidRPr="005E71A0">
        <w:rPr>
          <w:noProof/>
          <w:sz w:val="22"/>
          <w:szCs w:val="22"/>
        </w:rPr>
        <w:t>Участник долевого строительства до подписания передаточного акта вправе потребовать от Застройщика составления акта, в котором указывается несоответствие Объекта долевого строительства требованиям технических регламентов, проектной документации и градостроительных регламентов, а также иным обязательным требованием, и отказаться от подписания передаточного акта до того, как Застройщик по выбору Участника долевого строительства осуществит:</w:t>
      </w:r>
    </w:p>
    <w:p w14:paraId="3467626C" w14:textId="77777777" w:rsidR="003573BC" w:rsidRPr="005E71A0" w:rsidRDefault="003573BC" w:rsidP="005E71A0">
      <w:pPr>
        <w:pStyle w:val="aa"/>
        <w:tabs>
          <w:tab w:val="left" w:pos="709"/>
        </w:tabs>
        <w:overflowPunct w:val="0"/>
        <w:spacing w:line="276" w:lineRule="auto"/>
        <w:ind w:left="709"/>
        <w:rPr>
          <w:noProof/>
          <w:sz w:val="22"/>
          <w:szCs w:val="22"/>
        </w:rPr>
      </w:pPr>
      <w:r w:rsidRPr="005E71A0">
        <w:rPr>
          <w:noProof/>
          <w:sz w:val="22"/>
          <w:szCs w:val="22"/>
        </w:rPr>
        <w:t>- безвозмездное устранение недостатков в разумный срок;</w:t>
      </w:r>
    </w:p>
    <w:p w14:paraId="7D37889F" w14:textId="77777777" w:rsidR="003573BC" w:rsidRPr="005E71A0" w:rsidRDefault="003573BC" w:rsidP="005E71A0">
      <w:pPr>
        <w:pStyle w:val="aa"/>
        <w:tabs>
          <w:tab w:val="left" w:pos="709"/>
        </w:tabs>
        <w:overflowPunct w:val="0"/>
        <w:spacing w:line="276" w:lineRule="auto"/>
        <w:ind w:left="709"/>
        <w:rPr>
          <w:noProof/>
          <w:sz w:val="22"/>
          <w:szCs w:val="22"/>
        </w:rPr>
      </w:pPr>
      <w:r w:rsidRPr="005E71A0">
        <w:rPr>
          <w:noProof/>
          <w:sz w:val="22"/>
          <w:szCs w:val="22"/>
        </w:rPr>
        <w:t>- соразмерное уменьшение цены договора;</w:t>
      </w:r>
    </w:p>
    <w:p w14:paraId="56812F3A" w14:textId="77777777" w:rsidR="003573BC" w:rsidRPr="005E71A0" w:rsidRDefault="003573BC" w:rsidP="005E71A0">
      <w:pPr>
        <w:pStyle w:val="aa"/>
        <w:tabs>
          <w:tab w:val="left" w:pos="709"/>
        </w:tabs>
        <w:overflowPunct w:val="0"/>
        <w:spacing w:line="276" w:lineRule="auto"/>
        <w:ind w:left="709"/>
        <w:rPr>
          <w:noProof/>
          <w:sz w:val="22"/>
          <w:szCs w:val="22"/>
        </w:rPr>
      </w:pPr>
      <w:r w:rsidRPr="005E71A0">
        <w:rPr>
          <w:noProof/>
          <w:sz w:val="22"/>
          <w:szCs w:val="22"/>
        </w:rPr>
        <w:t>- возмещение расходов на устранение недостатков.</w:t>
      </w:r>
    </w:p>
    <w:p w14:paraId="34FD9A77" w14:textId="77777777" w:rsidR="003573BC" w:rsidRPr="005E71A0" w:rsidRDefault="003573BC" w:rsidP="005E71A0">
      <w:pPr>
        <w:pStyle w:val="aa"/>
        <w:numPr>
          <w:ilvl w:val="1"/>
          <w:numId w:val="1"/>
        </w:numPr>
        <w:tabs>
          <w:tab w:val="left" w:pos="709"/>
        </w:tabs>
        <w:overflowPunct w:val="0"/>
        <w:autoSpaceDE w:val="0"/>
        <w:autoSpaceDN w:val="0"/>
        <w:adjustRightInd w:val="0"/>
        <w:spacing w:line="276" w:lineRule="auto"/>
        <w:ind w:left="0" w:firstLine="709"/>
        <w:jc w:val="both"/>
        <w:rPr>
          <w:noProof/>
          <w:sz w:val="22"/>
          <w:szCs w:val="22"/>
        </w:rPr>
      </w:pPr>
      <w:r w:rsidRPr="005E71A0">
        <w:rPr>
          <w:noProof/>
          <w:sz w:val="22"/>
          <w:szCs w:val="22"/>
        </w:rPr>
        <w:t>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14:paraId="001B8B45" w14:textId="77777777" w:rsidR="003573BC" w:rsidRPr="005E71A0" w:rsidRDefault="003573BC" w:rsidP="005E71A0">
      <w:pPr>
        <w:pStyle w:val="aa"/>
        <w:numPr>
          <w:ilvl w:val="1"/>
          <w:numId w:val="1"/>
        </w:numPr>
        <w:tabs>
          <w:tab w:val="left" w:pos="709"/>
        </w:tabs>
        <w:overflowPunct w:val="0"/>
        <w:autoSpaceDE w:val="0"/>
        <w:autoSpaceDN w:val="0"/>
        <w:adjustRightInd w:val="0"/>
        <w:spacing w:line="276" w:lineRule="auto"/>
        <w:ind w:left="0" w:firstLine="709"/>
        <w:jc w:val="both"/>
        <w:rPr>
          <w:noProof/>
          <w:sz w:val="22"/>
          <w:szCs w:val="22"/>
        </w:rPr>
      </w:pPr>
      <w:r w:rsidRPr="005E71A0">
        <w:rPr>
          <w:noProof/>
          <w:sz w:val="22"/>
          <w:szCs w:val="22"/>
        </w:rPr>
        <w:t>Обязательства Застройщика по передаче Объекта долевого строительства Участнику долевого строительства считаются исполненными с момента подписания Сторонами передаточного акта.</w:t>
      </w:r>
    </w:p>
    <w:p w14:paraId="3BBA86D8" w14:textId="77777777" w:rsidR="003573BC" w:rsidRPr="005E71A0" w:rsidRDefault="003573BC" w:rsidP="005E71A0">
      <w:pPr>
        <w:pStyle w:val="aa"/>
        <w:numPr>
          <w:ilvl w:val="1"/>
          <w:numId w:val="1"/>
        </w:numPr>
        <w:tabs>
          <w:tab w:val="left" w:pos="709"/>
        </w:tabs>
        <w:overflowPunct w:val="0"/>
        <w:autoSpaceDE w:val="0"/>
        <w:autoSpaceDN w:val="0"/>
        <w:adjustRightInd w:val="0"/>
        <w:spacing w:line="276" w:lineRule="auto"/>
        <w:ind w:left="0" w:firstLine="709"/>
        <w:jc w:val="both"/>
        <w:rPr>
          <w:noProof/>
          <w:sz w:val="22"/>
          <w:szCs w:val="22"/>
        </w:rPr>
      </w:pPr>
      <w:bookmarkStart w:id="4" w:name="_Hlk125394410"/>
      <w:r w:rsidRPr="005E71A0">
        <w:rPr>
          <w:noProof/>
          <w:sz w:val="22"/>
          <w:szCs w:val="22"/>
        </w:rPr>
        <w:t>При уклонении Участника долевого строительства от принятия Объекта долевого строительства</w:t>
      </w:r>
      <w:bookmarkEnd w:id="4"/>
      <w:r w:rsidRPr="005E71A0">
        <w:rPr>
          <w:noProof/>
          <w:sz w:val="22"/>
          <w:szCs w:val="22"/>
        </w:rPr>
        <w:t xml:space="preserve"> в предусмотренный п. 3.2 настоящего Договора срок или при отказе Участника долевого строительства от принятия Объекта, за исключением случая, предусмотренного п. 3.1</w:t>
      </w:r>
      <w:r w:rsidR="003F374E" w:rsidRPr="005E71A0">
        <w:rPr>
          <w:noProof/>
          <w:sz w:val="22"/>
          <w:szCs w:val="22"/>
        </w:rPr>
        <w:t>1</w:t>
      </w:r>
      <w:r w:rsidRPr="005E71A0">
        <w:rPr>
          <w:noProof/>
          <w:sz w:val="22"/>
          <w:szCs w:val="22"/>
        </w:rPr>
        <w:t xml:space="preserve"> настоящего Договора, Застройщик по истечении двух месяцев со дня, предусмотренного п. 3.2 настоящего Договора,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w:t>
      </w:r>
      <w:r w:rsidRPr="005E71A0">
        <w:rPr>
          <w:noProof/>
          <w:sz w:val="22"/>
          <w:szCs w:val="22"/>
        </w:rPr>
        <w:lastRenderedPageBreak/>
        <w:t xml:space="preserve">долевого строительства со дня составления указанного одностороннего акта или иного документа о передаче объекта долевого строительства. </w:t>
      </w:r>
    </w:p>
    <w:p w14:paraId="7DD3EFD2" w14:textId="77777777" w:rsidR="003573BC" w:rsidRPr="005E71A0" w:rsidRDefault="003573BC" w:rsidP="005E71A0">
      <w:pPr>
        <w:pStyle w:val="aa"/>
        <w:tabs>
          <w:tab w:val="left" w:pos="851"/>
        </w:tabs>
        <w:overflowPunct w:val="0"/>
        <w:autoSpaceDE w:val="0"/>
        <w:autoSpaceDN w:val="0"/>
        <w:adjustRightInd w:val="0"/>
        <w:spacing w:line="276" w:lineRule="auto"/>
        <w:ind w:left="0" w:firstLine="709"/>
        <w:jc w:val="both"/>
        <w:rPr>
          <w:noProof/>
          <w:sz w:val="22"/>
          <w:szCs w:val="22"/>
        </w:rPr>
      </w:pPr>
      <w:r w:rsidRPr="005E71A0">
        <w:rPr>
          <w:noProof/>
          <w:sz w:val="22"/>
          <w:szCs w:val="22"/>
        </w:rPr>
        <w:t>Указанные меры могут применяться только в случае, если Застройщик обладает сведениями о получении Участником долевого строительства сообщения, предусмотренного п. 3.5 настоящего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14:paraId="46A45455" w14:textId="77777777" w:rsidR="00841711" w:rsidRPr="005E71A0" w:rsidRDefault="00841711" w:rsidP="005E71A0">
      <w:pPr>
        <w:pStyle w:val="aa"/>
        <w:numPr>
          <w:ilvl w:val="1"/>
          <w:numId w:val="1"/>
        </w:numPr>
        <w:tabs>
          <w:tab w:val="left" w:pos="851"/>
        </w:tabs>
        <w:overflowPunct w:val="0"/>
        <w:autoSpaceDE w:val="0"/>
        <w:autoSpaceDN w:val="0"/>
        <w:adjustRightInd w:val="0"/>
        <w:spacing w:line="276" w:lineRule="auto"/>
        <w:ind w:left="0" w:firstLine="709"/>
        <w:jc w:val="both"/>
        <w:rPr>
          <w:noProof/>
          <w:sz w:val="22"/>
          <w:szCs w:val="22"/>
        </w:rPr>
      </w:pPr>
      <w:r w:rsidRPr="005E71A0">
        <w:rPr>
          <w:noProof/>
          <w:sz w:val="22"/>
          <w:szCs w:val="22"/>
        </w:rPr>
        <w:t xml:space="preserve">В случае нарушения предусмотренного п. 3.2 Договора срока вследствие уклонения </w:t>
      </w:r>
      <w:r w:rsidR="00C339EB" w:rsidRPr="005E71A0">
        <w:rPr>
          <w:noProof/>
          <w:sz w:val="22"/>
          <w:szCs w:val="22"/>
        </w:rPr>
        <w:t>У</w:t>
      </w:r>
      <w:r w:rsidRPr="005E71A0">
        <w:rPr>
          <w:noProof/>
          <w:sz w:val="22"/>
          <w:szCs w:val="22"/>
        </w:rPr>
        <w:t xml:space="preserve">частника долевого строительства от подписания передаточного акта или иного документа о передаче </w:t>
      </w:r>
      <w:r w:rsidR="00C339EB" w:rsidRPr="005E71A0">
        <w:rPr>
          <w:noProof/>
          <w:sz w:val="22"/>
          <w:szCs w:val="22"/>
        </w:rPr>
        <w:t>О</w:t>
      </w:r>
      <w:r w:rsidRPr="005E71A0">
        <w:rPr>
          <w:noProof/>
          <w:sz w:val="22"/>
          <w:szCs w:val="22"/>
        </w:rPr>
        <w:t xml:space="preserve">бъекта долевого строительства </w:t>
      </w:r>
      <w:r w:rsidR="00C339EB" w:rsidRPr="005E71A0">
        <w:rPr>
          <w:noProof/>
          <w:sz w:val="22"/>
          <w:szCs w:val="22"/>
        </w:rPr>
        <w:t>З</w:t>
      </w:r>
      <w:r w:rsidRPr="005E71A0">
        <w:rPr>
          <w:noProof/>
          <w:sz w:val="22"/>
          <w:szCs w:val="22"/>
        </w:rPr>
        <w:t xml:space="preserve">астройщик освобождается от уплаты </w:t>
      </w:r>
      <w:r w:rsidR="00C339EB" w:rsidRPr="005E71A0">
        <w:rPr>
          <w:noProof/>
          <w:sz w:val="22"/>
          <w:szCs w:val="22"/>
        </w:rPr>
        <w:t>У</w:t>
      </w:r>
      <w:r w:rsidRPr="005E71A0">
        <w:rPr>
          <w:noProof/>
          <w:sz w:val="22"/>
          <w:szCs w:val="22"/>
        </w:rPr>
        <w:t xml:space="preserve">частнику долевого строительства неустойки (пени) при условии надлежащего исполнения </w:t>
      </w:r>
      <w:r w:rsidR="00C339EB" w:rsidRPr="005E71A0">
        <w:rPr>
          <w:noProof/>
          <w:sz w:val="22"/>
          <w:szCs w:val="22"/>
        </w:rPr>
        <w:t>З</w:t>
      </w:r>
      <w:r w:rsidRPr="005E71A0">
        <w:rPr>
          <w:noProof/>
          <w:sz w:val="22"/>
          <w:szCs w:val="22"/>
        </w:rPr>
        <w:t xml:space="preserve">астройщиком своих обязательств по </w:t>
      </w:r>
      <w:r w:rsidR="00C339EB" w:rsidRPr="005E71A0">
        <w:rPr>
          <w:noProof/>
          <w:sz w:val="22"/>
          <w:szCs w:val="22"/>
        </w:rPr>
        <w:t>Д</w:t>
      </w:r>
      <w:r w:rsidRPr="005E71A0">
        <w:rPr>
          <w:noProof/>
          <w:sz w:val="22"/>
          <w:szCs w:val="22"/>
        </w:rPr>
        <w:t>оговору.</w:t>
      </w:r>
    </w:p>
    <w:p w14:paraId="29442343" w14:textId="77777777" w:rsidR="003573BC" w:rsidRPr="005E71A0" w:rsidRDefault="003573BC" w:rsidP="005E71A0">
      <w:pPr>
        <w:pStyle w:val="aa"/>
        <w:tabs>
          <w:tab w:val="left" w:pos="851"/>
        </w:tabs>
        <w:overflowPunct w:val="0"/>
        <w:autoSpaceDE w:val="0"/>
        <w:autoSpaceDN w:val="0"/>
        <w:adjustRightInd w:val="0"/>
        <w:spacing w:line="276" w:lineRule="auto"/>
        <w:ind w:left="0" w:firstLine="709"/>
        <w:jc w:val="both"/>
        <w:rPr>
          <w:noProof/>
          <w:sz w:val="22"/>
          <w:szCs w:val="22"/>
        </w:rPr>
      </w:pPr>
    </w:p>
    <w:p w14:paraId="360987C6" w14:textId="77777777" w:rsidR="003573BC" w:rsidRPr="005E71A0" w:rsidRDefault="003573BC" w:rsidP="005E71A0">
      <w:pPr>
        <w:pStyle w:val="aa"/>
        <w:numPr>
          <w:ilvl w:val="0"/>
          <w:numId w:val="1"/>
        </w:numPr>
        <w:shd w:val="clear" w:color="auto" w:fill="FFFFFF"/>
        <w:tabs>
          <w:tab w:val="num" w:pos="0"/>
        </w:tabs>
        <w:spacing w:line="276" w:lineRule="auto"/>
        <w:ind w:left="0" w:firstLine="0"/>
        <w:jc w:val="center"/>
        <w:outlineLvl w:val="0"/>
        <w:rPr>
          <w:b/>
          <w:bCs/>
          <w:noProof/>
          <w:sz w:val="22"/>
          <w:szCs w:val="22"/>
        </w:rPr>
      </w:pPr>
      <w:r w:rsidRPr="005E71A0">
        <w:rPr>
          <w:b/>
          <w:bCs/>
          <w:noProof/>
          <w:sz w:val="22"/>
          <w:szCs w:val="22"/>
        </w:rPr>
        <w:t>ГАРАНТИЙНЫЙ СРОК</w:t>
      </w:r>
    </w:p>
    <w:p w14:paraId="26AA86E1" w14:textId="77777777" w:rsidR="003573BC" w:rsidRPr="005E71A0" w:rsidRDefault="003573BC" w:rsidP="005E71A0">
      <w:pPr>
        <w:pStyle w:val="aa"/>
        <w:numPr>
          <w:ilvl w:val="1"/>
          <w:numId w:val="1"/>
        </w:numPr>
        <w:shd w:val="clear" w:color="auto" w:fill="FFFFFF"/>
        <w:spacing w:line="276" w:lineRule="auto"/>
        <w:ind w:left="0" w:firstLine="694"/>
        <w:jc w:val="both"/>
        <w:outlineLvl w:val="0"/>
        <w:rPr>
          <w:noProof/>
          <w:sz w:val="22"/>
          <w:szCs w:val="22"/>
        </w:rPr>
      </w:pPr>
      <w:r w:rsidRPr="005E71A0">
        <w:rPr>
          <w:noProof/>
          <w:sz w:val="22"/>
          <w:szCs w:val="22"/>
        </w:rPr>
        <w: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составляет </w:t>
      </w:r>
      <w:r w:rsidR="00C4541A" w:rsidRPr="005E71A0">
        <w:rPr>
          <w:noProof/>
          <w:sz w:val="22"/>
          <w:szCs w:val="22"/>
        </w:rPr>
        <w:t>3</w:t>
      </w:r>
      <w:r w:rsidRPr="005E71A0">
        <w:rPr>
          <w:noProof/>
          <w:sz w:val="22"/>
          <w:szCs w:val="22"/>
        </w:rPr>
        <w:t xml:space="preserve"> (</w:t>
      </w:r>
      <w:r w:rsidR="00C4541A" w:rsidRPr="005E71A0">
        <w:rPr>
          <w:noProof/>
          <w:sz w:val="22"/>
          <w:szCs w:val="22"/>
        </w:rPr>
        <w:t>три</w:t>
      </w:r>
      <w:r w:rsidRPr="005E71A0">
        <w:rPr>
          <w:noProof/>
          <w:sz w:val="22"/>
          <w:szCs w:val="22"/>
        </w:rPr>
        <w:t xml:space="preserve">) </w:t>
      </w:r>
      <w:r w:rsidR="00C4541A" w:rsidRPr="005E71A0">
        <w:rPr>
          <w:noProof/>
          <w:sz w:val="22"/>
          <w:szCs w:val="22"/>
        </w:rPr>
        <w:t>года</w:t>
      </w:r>
      <w:r w:rsidRPr="005E71A0">
        <w:rPr>
          <w:noProof/>
          <w:sz w:val="22"/>
          <w:szCs w:val="22"/>
        </w:rPr>
        <w:t>.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Участнику долевого строительства.</w:t>
      </w:r>
    </w:p>
    <w:p w14:paraId="7705384E" w14:textId="77777777" w:rsidR="003573BC" w:rsidRPr="005E71A0" w:rsidRDefault="003573BC" w:rsidP="005E71A0">
      <w:pPr>
        <w:pStyle w:val="aa"/>
        <w:numPr>
          <w:ilvl w:val="1"/>
          <w:numId w:val="1"/>
        </w:numPr>
        <w:shd w:val="clear" w:color="auto" w:fill="FFFFFF"/>
        <w:spacing w:line="276" w:lineRule="auto"/>
        <w:ind w:left="0" w:firstLine="694"/>
        <w:jc w:val="both"/>
        <w:outlineLvl w:val="0"/>
        <w:rPr>
          <w:noProof/>
          <w:sz w:val="22"/>
          <w:szCs w:val="22"/>
        </w:rPr>
      </w:pPr>
      <w:r w:rsidRPr="005E71A0">
        <w:rPr>
          <w:noProof/>
          <w:sz w:val="22"/>
          <w:szCs w:val="22"/>
        </w:rPr>
        <w:t xml:space="preserve">Гарантийный срок на технологическое и инженерное оборудование, входящее в состав передаваемого Объекта долевого строительства, составляет 3 (три) года. Указанный гарантийный срок исчисляется со дня подписания первого передаточного акта или иного документа о передаче </w:t>
      </w:r>
      <w:r w:rsidR="00DE0BCD" w:rsidRPr="005E71A0">
        <w:rPr>
          <w:noProof/>
          <w:sz w:val="22"/>
          <w:szCs w:val="22"/>
        </w:rPr>
        <w:t>О</w:t>
      </w:r>
      <w:r w:rsidRPr="005E71A0">
        <w:rPr>
          <w:noProof/>
          <w:sz w:val="22"/>
          <w:szCs w:val="22"/>
        </w:rPr>
        <w:t>бъекта долевого строительства.</w:t>
      </w:r>
    </w:p>
    <w:p w14:paraId="1E4E0EFC" w14:textId="77777777" w:rsidR="003573BC" w:rsidRPr="005E71A0" w:rsidRDefault="003573BC" w:rsidP="005E71A0">
      <w:pPr>
        <w:pStyle w:val="aa"/>
        <w:numPr>
          <w:ilvl w:val="1"/>
          <w:numId w:val="1"/>
        </w:numPr>
        <w:shd w:val="clear" w:color="auto" w:fill="FFFFFF"/>
        <w:spacing w:line="276" w:lineRule="auto"/>
        <w:ind w:left="0" w:firstLine="709"/>
        <w:jc w:val="both"/>
        <w:outlineLvl w:val="0"/>
        <w:rPr>
          <w:noProof/>
          <w:sz w:val="22"/>
          <w:szCs w:val="22"/>
        </w:rPr>
      </w:pPr>
      <w:r w:rsidRPr="005E71A0">
        <w:rPr>
          <w:noProof/>
          <w:sz w:val="22"/>
          <w:szCs w:val="22"/>
        </w:rPr>
        <w:t>Гарантийный срок на оборудование, не являющееся инженерным или технологическим, на материалы и комплектующие (включая, но не ограничиваясь: двери, дверные ручки, замки, окна (включая стеклопакеты и конструкции из ПВХ-профиля), оконная фурнитура, радиаторы отопления, полотенцесушители, балконное остекление, фурнитура балконного остекления, электропроводка, электрические/водные/тепло-счетчики), на которые гарантийный срок установлен их изготовителем, соответствует гарантийному сроку изготовителя. В случае, если гарантийный срок не установлен производителем, он определяется в соответствии с техническими регламентами.</w:t>
      </w:r>
    </w:p>
    <w:p w14:paraId="33A19CC2" w14:textId="77777777" w:rsidR="003573BC" w:rsidRPr="005E71A0" w:rsidRDefault="003573BC" w:rsidP="005E71A0">
      <w:pPr>
        <w:pStyle w:val="aa"/>
        <w:numPr>
          <w:ilvl w:val="1"/>
          <w:numId w:val="1"/>
        </w:numPr>
        <w:shd w:val="clear" w:color="auto" w:fill="FFFFFF"/>
        <w:spacing w:line="276" w:lineRule="auto"/>
        <w:ind w:left="0" w:firstLine="709"/>
        <w:jc w:val="both"/>
        <w:outlineLvl w:val="0"/>
        <w:rPr>
          <w:noProof/>
          <w:sz w:val="22"/>
          <w:szCs w:val="22"/>
        </w:rPr>
      </w:pPr>
      <w:r w:rsidRPr="005E71A0">
        <w:rPr>
          <w:noProof/>
          <w:sz w:val="22"/>
          <w:szCs w:val="22"/>
        </w:rPr>
        <w:t>Гарантийный срок на отделочные работы (включая, но не ограничиваясь: штукатурка стен, отделка оконных и дверных откосов и т.п.) составляет 1 (один) год.</w:t>
      </w:r>
    </w:p>
    <w:p w14:paraId="5A0795B1" w14:textId="77777777" w:rsidR="003573BC" w:rsidRPr="005E71A0" w:rsidRDefault="003573BC" w:rsidP="005E71A0">
      <w:pPr>
        <w:pStyle w:val="aa"/>
        <w:numPr>
          <w:ilvl w:val="1"/>
          <w:numId w:val="1"/>
        </w:numPr>
        <w:shd w:val="clear" w:color="auto" w:fill="FFFFFF"/>
        <w:spacing w:line="276" w:lineRule="auto"/>
        <w:ind w:left="0" w:firstLine="694"/>
        <w:jc w:val="both"/>
        <w:outlineLvl w:val="0"/>
        <w:rPr>
          <w:noProof/>
          <w:sz w:val="22"/>
          <w:szCs w:val="22"/>
        </w:rPr>
      </w:pPr>
      <w:r w:rsidRPr="005E71A0">
        <w:rPr>
          <w:noProof/>
          <w:sz w:val="22"/>
          <w:szCs w:val="22"/>
        </w:rPr>
        <w:t>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14:paraId="7006919F" w14:textId="77777777" w:rsidR="003573BC" w:rsidRPr="005E71A0" w:rsidRDefault="003573BC" w:rsidP="005E71A0">
      <w:pPr>
        <w:pStyle w:val="aa"/>
        <w:numPr>
          <w:ilvl w:val="1"/>
          <w:numId w:val="1"/>
        </w:numPr>
        <w:shd w:val="clear" w:color="auto" w:fill="FFFFFF"/>
        <w:spacing w:line="276" w:lineRule="auto"/>
        <w:ind w:left="0" w:firstLine="694"/>
        <w:jc w:val="both"/>
        <w:outlineLvl w:val="0"/>
        <w:rPr>
          <w:noProof/>
          <w:sz w:val="22"/>
          <w:szCs w:val="22"/>
        </w:rPr>
      </w:pPr>
      <w:r w:rsidRPr="005E71A0">
        <w:rPr>
          <w:noProof/>
          <w:sz w:val="22"/>
          <w:szCs w:val="22"/>
        </w:rPr>
        <w:t xml:space="preserve">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Ообъекта долевого строительства или входящих в его составэлементов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w:t>
      </w:r>
      <w:r w:rsidRPr="005E71A0">
        <w:rPr>
          <w:noProof/>
          <w:sz w:val="22"/>
          <w:szCs w:val="22"/>
        </w:rPr>
        <w:lastRenderedPageBreak/>
        <w:t>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470D774C" w14:textId="77777777" w:rsidR="003573BC" w:rsidRPr="005E71A0" w:rsidRDefault="003573BC" w:rsidP="005E71A0">
      <w:pPr>
        <w:pStyle w:val="aa"/>
        <w:numPr>
          <w:ilvl w:val="1"/>
          <w:numId w:val="1"/>
        </w:numPr>
        <w:shd w:val="clear" w:color="auto" w:fill="FFFFFF"/>
        <w:spacing w:line="276" w:lineRule="auto"/>
        <w:ind w:left="0" w:firstLine="694"/>
        <w:jc w:val="both"/>
        <w:outlineLvl w:val="0"/>
        <w:rPr>
          <w:noProof/>
          <w:sz w:val="22"/>
          <w:szCs w:val="22"/>
        </w:rPr>
      </w:pPr>
      <w:r w:rsidRPr="005E71A0">
        <w:rPr>
          <w:noProof/>
          <w:sz w:val="22"/>
          <w:szCs w:val="22"/>
        </w:rPr>
        <w:t>За нарушение срока устранения недостатков (дефектов) Объекта долевого строительства, предусмотренного пунктом 4.</w:t>
      </w:r>
      <w:r w:rsidR="00EF3862" w:rsidRPr="005E71A0">
        <w:rPr>
          <w:noProof/>
          <w:sz w:val="22"/>
          <w:szCs w:val="22"/>
        </w:rPr>
        <w:t>5</w:t>
      </w:r>
      <w:r w:rsidRPr="005E71A0">
        <w:rPr>
          <w:noProof/>
          <w:sz w:val="22"/>
          <w:szCs w:val="22"/>
        </w:rPr>
        <w:t xml:space="preserve"> настоящего Договора,</w:t>
      </w:r>
      <w:r w:rsidR="00EF3862" w:rsidRPr="005E71A0">
        <w:rPr>
          <w:noProof/>
          <w:sz w:val="22"/>
          <w:szCs w:val="22"/>
        </w:rPr>
        <w:t xml:space="preserve"> за нарушения сроков исполнения требования о соразмерном уменьшении цены Договора, требования о возмещении расходов Участника долевого строительства на устранение недостатков (дефектов)</w:t>
      </w:r>
      <w:r w:rsidR="00FE32DA" w:rsidRPr="005E71A0">
        <w:rPr>
          <w:noProof/>
          <w:sz w:val="22"/>
          <w:szCs w:val="22"/>
        </w:rPr>
        <w:t>,</w:t>
      </w:r>
      <w:r w:rsidRPr="005E71A0">
        <w:rPr>
          <w:noProof/>
          <w:sz w:val="22"/>
          <w:szCs w:val="22"/>
        </w:rPr>
        <w:t xml:space="preserve"> Застройщик </w:t>
      </w:r>
      <w:r w:rsidR="00FE32DA" w:rsidRPr="005E71A0">
        <w:rPr>
          <w:noProof/>
          <w:sz w:val="22"/>
          <w:szCs w:val="22"/>
        </w:rPr>
        <w:t>у</w:t>
      </w:r>
      <w:r w:rsidRPr="005E71A0">
        <w:rPr>
          <w:noProof/>
          <w:sz w:val="22"/>
          <w:szCs w:val="22"/>
        </w:rPr>
        <w:t>плачивает Участнику долевого строительства</w:t>
      </w:r>
      <w:r w:rsidR="00FE32DA" w:rsidRPr="005E71A0">
        <w:rPr>
          <w:noProof/>
          <w:sz w:val="22"/>
          <w:szCs w:val="22"/>
        </w:rPr>
        <w:t xml:space="preserve"> </w:t>
      </w:r>
      <w:r w:rsidRPr="005E71A0">
        <w:rPr>
          <w:noProof/>
          <w:sz w:val="22"/>
          <w:szCs w:val="22"/>
        </w:rPr>
        <w:t>за каждый день просрочки неустойку (пеню) в размере</w:t>
      </w:r>
      <w:r w:rsidR="00FE32DA" w:rsidRPr="005E71A0">
        <w:rPr>
          <w:noProof/>
          <w:sz w:val="22"/>
          <w:szCs w:val="22"/>
        </w:rPr>
        <w:t xml:space="preserve"> одной трехсотой ставки рефинансирования Центрального банка Российской Федерации,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w:t>
      </w:r>
      <w:r w:rsidR="00B42F47" w:rsidRPr="005E71A0">
        <w:rPr>
          <w:noProof/>
          <w:sz w:val="22"/>
          <w:szCs w:val="22"/>
        </w:rPr>
        <w:t>У</w:t>
      </w:r>
      <w:r w:rsidR="00FE32DA" w:rsidRPr="005E71A0">
        <w:rPr>
          <w:noProof/>
          <w:sz w:val="22"/>
          <w:szCs w:val="22"/>
        </w:rPr>
        <w:t>частнику долевого строительства.</w:t>
      </w:r>
      <w:r w:rsidRPr="005E71A0">
        <w:rPr>
          <w:noProof/>
          <w:sz w:val="22"/>
          <w:szCs w:val="22"/>
        </w:rPr>
        <w:t xml:space="preserve"> </w:t>
      </w:r>
    </w:p>
    <w:p w14:paraId="6AA6863C" w14:textId="77777777" w:rsidR="00C124F7" w:rsidRPr="005E71A0" w:rsidRDefault="00B42F47" w:rsidP="005E71A0">
      <w:pPr>
        <w:pStyle w:val="aa"/>
        <w:shd w:val="clear" w:color="auto" w:fill="FFFFFF"/>
        <w:spacing w:line="276" w:lineRule="auto"/>
        <w:ind w:left="0" w:firstLine="694"/>
        <w:jc w:val="both"/>
        <w:outlineLvl w:val="0"/>
        <w:rPr>
          <w:noProof/>
          <w:sz w:val="22"/>
          <w:szCs w:val="22"/>
        </w:rPr>
      </w:pPr>
      <w:r w:rsidRPr="005E71A0">
        <w:rPr>
          <w:noProof/>
          <w:sz w:val="22"/>
          <w:szCs w:val="22"/>
        </w:rPr>
        <w:t xml:space="preserve">Если Участником долевого строительства является гражданин, приобретающий жилое помещение исключительно для личных, семейных, домашних и иных нужд, не связанных с осуществлением предпринимательской деятельности, предусмотренная </w:t>
      </w:r>
      <w:r w:rsidR="00C124F7" w:rsidRPr="005E71A0">
        <w:rPr>
          <w:noProof/>
          <w:sz w:val="22"/>
          <w:szCs w:val="22"/>
        </w:rPr>
        <w:t xml:space="preserve">настоящим пунктом Договора </w:t>
      </w:r>
      <w:r w:rsidRPr="005E71A0">
        <w:rPr>
          <w:noProof/>
          <w:sz w:val="22"/>
          <w:szCs w:val="22"/>
        </w:rPr>
        <w:t xml:space="preserve">неустойка (пеня) уплачивается </w:t>
      </w:r>
      <w:r w:rsidR="00C124F7" w:rsidRPr="005E71A0">
        <w:rPr>
          <w:noProof/>
          <w:sz w:val="22"/>
          <w:szCs w:val="22"/>
        </w:rPr>
        <w:t>З</w:t>
      </w:r>
      <w:r w:rsidRPr="005E71A0">
        <w:rPr>
          <w:noProof/>
          <w:sz w:val="22"/>
          <w:szCs w:val="22"/>
        </w:rPr>
        <w:t xml:space="preserve">астройщиком в двойном размере, но не более стоимости расходов, необходимых для устранения недостатков (дефектов). </w:t>
      </w:r>
    </w:p>
    <w:p w14:paraId="11788DA8" w14:textId="77777777" w:rsidR="00B42F47" w:rsidRPr="005E71A0" w:rsidRDefault="00B42F47" w:rsidP="005E71A0">
      <w:pPr>
        <w:pStyle w:val="aa"/>
        <w:shd w:val="clear" w:color="auto" w:fill="FFFFFF"/>
        <w:spacing w:line="276" w:lineRule="auto"/>
        <w:ind w:left="0" w:firstLine="694"/>
        <w:jc w:val="both"/>
        <w:outlineLvl w:val="0"/>
        <w:rPr>
          <w:noProof/>
          <w:sz w:val="22"/>
          <w:szCs w:val="22"/>
        </w:rPr>
      </w:pPr>
      <w:r w:rsidRPr="005E71A0">
        <w:rPr>
          <w:noProof/>
          <w:sz w:val="22"/>
          <w:szCs w:val="22"/>
        </w:rPr>
        <w:t xml:space="preserve">Если недостаток (дефект) </w:t>
      </w:r>
      <w:r w:rsidR="00C124F7" w:rsidRPr="005E71A0">
        <w:rPr>
          <w:noProof/>
          <w:sz w:val="22"/>
          <w:szCs w:val="22"/>
        </w:rPr>
        <w:t>О</w:t>
      </w:r>
      <w:r w:rsidRPr="005E71A0">
        <w:rPr>
          <w:noProof/>
          <w:sz w:val="22"/>
          <w:szCs w:val="22"/>
        </w:rPr>
        <w:t xml:space="preserve">бъекта долевого строительства (жилого помещения) является основанием для признания такого </w:t>
      </w:r>
      <w:r w:rsidR="00C124F7" w:rsidRPr="005E71A0">
        <w:rPr>
          <w:noProof/>
          <w:sz w:val="22"/>
          <w:szCs w:val="22"/>
        </w:rPr>
        <w:t>О</w:t>
      </w:r>
      <w:r w:rsidRPr="005E71A0">
        <w:rPr>
          <w:noProof/>
          <w:sz w:val="22"/>
          <w:szCs w:val="22"/>
        </w:rPr>
        <w:t>бъекта долевого строительства (жилого помещения) непригодным для проживания, размер неустойки (пени), предусмотренной настоящей частью, рассчитывается от цены договора.</w:t>
      </w:r>
    </w:p>
    <w:p w14:paraId="58DF220C" w14:textId="77777777" w:rsidR="003573BC" w:rsidRPr="005E71A0" w:rsidRDefault="003573BC" w:rsidP="005E71A0">
      <w:pPr>
        <w:pStyle w:val="aa"/>
        <w:shd w:val="clear" w:color="auto" w:fill="FFFFFF"/>
        <w:spacing w:line="276" w:lineRule="auto"/>
        <w:ind w:left="0" w:firstLine="694"/>
        <w:jc w:val="both"/>
        <w:outlineLvl w:val="0"/>
        <w:rPr>
          <w:noProof/>
          <w:sz w:val="22"/>
          <w:szCs w:val="22"/>
        </w:rPr>
      </w:pPr>
    </w:p>
    <w:p w14:paraId="032A1329" w14:textId="77777777" w:rsidR="003573BC" w:rsidRPr="005E71A0" w:rsidRDefault="003573BC" w:rsidP="005E71A0">
      <w:pPr>
        <w:pStyle w:val="aa"/>
        <w:numPr>
          <w:ilvl w:val="0"/>
          <w:numId w:val="1"/>
        </w:numPr>
        <w:shd w:val="clear" w:color="auto" w:fill="FFFFFF"/>
        <w:spacing w:line="276" w:lineRule="auto"/>
        <w:ind w:left="0" w:firstLine="0"/>
        <w:jc w:val="center"/>
        <w:outlineLvl w:val="0"/>
        <w:rPr>
          <w:b/>
          <w:bCs/>
          <w:noProof/>
          <w:sz w:val="22"/>
          <w:szCs w:val="22"/>
        </w:rPr>
      </w:pPr>
      <w:r w:rsidRPr="005E71A0">
        <w:rPr>
          <w:b/>
          <w:bCs/>
          <w:noProof/>
          <w:sz w:val="22"/>
          <w:szCs w:val="22"/>
        </w:rPr>
        <w:t>ОБЯЗАТЕЛЬСТВА СТОРОН</w:t>
      </w:r>
    </w:p>
    <w:p w14:paraId="002DB57C" w14:textId="77777777" w:rsidR="003573BC" w:rsidRPr="005E71A0" w:rsidRDefault="003573BC" w:rsidP="005E71A0">
      <w:pPr>
        <w:shd w:val="clear" w:color="auto" w:fill="FFFFFF"/>
        <w:spacing w:line="276" w:lineRule="auto"/>
        <w:ind w:firstLine="709"/>
        <w:jc w:val="both"/>
        <w:outlineLvl w:val="0"/>
        <w:rPr>
          <w:noProof/>
          <w:sz w:val="22"/>
          <w:szCs w:val="22"/>
        </w:rPr>
      </w:pPr>
      <w:r w:rsidRPr="005E71A0">
        <w:rPr>
          <w:noProof/>
          <w:sz w:val="22"/>
          <w:szCs w:val="22"/>
        </w:rPr>
        <w:t>5.1. Застройщик обязуется:</w:t>
      </w:r>
    </w:p>
    <w:p w14:paraId="74980241" w14:textId="77777777" w:rsidR="003573BC" w:rsidRPr="005E71A0" w:rsidRDefault="003573BC" w:rsidP="005E71A0">
      <w:pPr>
        <w:pStyle w:val="aa"/>
        <w:numPr>
          <w:ilvl w:val="2"/>
          <w:numId w:val="1"/>
        </w:numPr>
        <w:shd w:val="clear" w:color="auto" w:fill="FFFFFF"/>
        <w:spacing w:line="276" w:lineRule="auto"/>
        <w:ind w:left="0" w:firstLine="709"/>
        <w:jc w:val="both"/>
        <w:outlineLvl w:val="0"/>
        <w:rPr>
          <w:noProof/>
          <w:sz w:val="22"/>
          <w:szCs w:val="22"/>
        </w:rPr>
      </w:pPr>
      <w:r w:rsidRPr="005E71A0">
        <w:rPr>
          <w:noProof/>
          <w:sz w:val="22"/>
          <w:szCs w:val="22"/>
        </w:rPr>
        <w:t>Добросовестно выполнять свои обязательства по настоящему Договору.</w:t>
      </w:r>
    </w:p>
    <w:p w14:paraId="069B6EE6" w14:textId="77777777" w:rsidR="003573BC" w:rsidRPr="005E71A0" w:rsidRDefault="003573BC" w:rsidP="005E71A0">
      <w:pPr>
        <w:pStyle w:val="aa"/>
        <w:numPr>
          <w:ilvl w:val="2"/>
          <w:numId w:val="1"/>
        </w:numPr>
        <w:shd w:val="clear" w:color="auto" w:fill="FFFFFF"/>
        <w:spacing w:line="276" w:lineRule="auto"/>
        <w:ind w:left="0" w:firstLine="709"/>
        <w:jc w:val="both"/>
        <w:outlineLvl w:val="0"/>
        <w:rPr>
          <w:noProof/>
          <w:sz w:val="22"/>
          <w:szCs w:val="22"/>
        </w:rPr>
      </w:pPr>
      <w:r w:rsidRPr="005E71A0">
        <w:rPr>
          <w:noProof/>
          <w:sz w:val="22"/>
          <w:szCs w:val="22"/>
        </w:rPr>
        <w:t xml:space="preserve">Совместно с </w:t>
      </w:r>
      <w:r w:rsidRPr="005E71A0">
        <w:rPr>
          <w:sz w:val="22"/>
          <w:szCs w:val="22"/>
        </w:rPr>
        <w:t>Участником долевого строительства зарегистрировать настоящий Договор в установленном законом и Договором порядке.</w:t>
      </w:r>
    </w:p>
    <w:p w14:paraId="13FA1771" w14:textId="77777777" w:rsidR="003573BC" w:rsidRPr="005E71A0" w:rsidRDefault="003573BC" w:rsidP="005E71A0">
      <w:pPr>
        <w:pStyle w:val="aa"/>
        <w:numPr>
          <w:ilvl w:val="2"/>
          <w:numId w:val="1"/>
        </w:numPr>
        <w:shd w:val="clear" w:color="auto" w:fill="FFFFFF"/>
        <w:spacing w:line="276" w:lineRule="auto"/>
        <w:ind w:left="0" w:firstLine="709"/>
        <w:jc w:val="both"/>
        <w:outlineLvl w:val="0"/>
        <w:rPr>
          <w:noProof/>
          <w:sz w:val="22"/>
          <w:szCs w:val="22"/>
        </w:rPr>
      </w:pPr>
      <w:r w:rsidRPr="005E71A0">
        <w:rPr>
          <w:sz w:val="22"/>
          <w:szCs w:val="22"/>
        </w:rPr>
        <w:t>Построить (создать) объект недвижимости в соответствии с условиями Договора, с соблюдением требований технических и градостроительных регламентов, проектной документации и сроками строительства, и в установленном порядке получить разрешение на ввод его в эксплуатацию.</w:t>
      </w:r>
    </w:p>
    <w:p w14:paraId="7C621221" w14:textId="77777777" w:rsidR="003573BC" w:rsidRPr="005E71A0" w:rsidRDefault="003573BC" w:rsidP="005E71A0">
      <w:pPr>
        <w:pStyle w:val="aa"/>
        <w:numPr>
          <w:ilvl w:val="2"/>
          <w:numId w:val="1"/>
        </w:numPr>
        <w:shd w:val="clear" w:color="auto" w:fill="FFFFFF"/>
        <w:spacing w:line="276" w:lineRule="auto"/>
        <w:ind w:left="0" w:firstLine="709"/>
        <w:jc w:val="both"/>
        <w:outlineLvl w:val="0"/>
        <w:rPr>
          <w:noProof/>
          <w:sz w:val="22"/>
          <w:szCs w:val="22"/>
        </w:rPr>
      </w:pPr>
      <w:r w:rsidRPr="005E71A0">
        <w:rPr>
          <w:noProof/>
          <w:sz w:val="22"/>
          <w:szCs w:val="22"/>
        </w:rPr>
        <w:t xml:space="preserve">После </w:t>
      </w:r>
      <w:r w:rsidRPr="005E71A0">
        <w:rPr>
          <w:sz w:val="22"/>
          <w:szCs w:val="22"/>
        </w:rPr>
        <w:t>получения разрешения на ввод в эксплуатацию объекта недвижимости передать Объект долевого строительства Участнику долевого строительства в порядке и сроки, предусмотренные разделом 3 настоящего Договором, при условии полного выполнения Участником долевого строительства обязательств по оплате цены договора. Обязательства Застройщика считаются исполненными с момента подписания Сторонами передаточного акта.</w:t>
      </w:r>
    </w:p>
    <w:p w14:paraId="595E7226" w14:textId="77777777" w:rsidR="003573BC" w:rsidRPr="005E71A0" w:rsidRDefault="003573BC" w:rsidP="005E71A0">
      <w:pPr>
        <w:pStyle w:val="aa"/>
        <w:numPr>
          <w:ilvl w:val="2"/>
          <w:numId w:val="1"/>
        </w:numPr>
        <w:shd w:val="clear" w:color="auto" w:fill="FFFFFF"/>
        <w:spacing w:line="276" w:lineRule="auto"/>
        <w:ind w:left="0" w:firstLine="709"/>
        <w:jc w:val="both"/>
        <w:outlineLvl w:val="0"/>
        <w:rPr>
          <w:noProof/>
          <w:sz w:val="22"/>
          <w:szCs w:val="22"/>
        </w:rPr>
      </w:pPr>
      <w:r w:rsidRPr="005E71A0">
        <w:rPr>
          <w:noProof/>
          <w:sz w:val="22"/>
          <w:szCs w:val="22"/>
        </w:rPr>
        <w:t>По требованию Участника долевого строительства информировать его о ходе строительства Объекта недвижимости.</w:t>
      </w:r>
    </w:p>
    <w:p w14:paraId="174E06E1" w14:textId="77777777" w:rsidR="003573BC" w:rsidRPr="005E71A0" w:rsidRDefault="003573BC" w:rsidP="005E71A0">
      <w:pPr>
        <w:pStyle w:val="aa"/>
        <w:numPr>
          <w:ilvl w:val="1"/>
          <w:numId w:val="1"/>
        </w:numPr>
        <w:shd w:val="clear" w:color="auto" w:fill="FFFFFF"/>
        <w:spacing w:line="276" w:lineRule="auto"/>
        <w:ind w:left="0" w:firstLine="709"/>
        <w:jc w:val="both"/>
        <w:outlineLvl w:val="0"/>
        <w:rPr>
          <w:noProof/>
          <w:sz w:val="22"/>
          <w:szCs w:val="22"/>
        </w:rPr>
      </w:pPr>
      <w:r w:rsidRPr="005E71A0">
        <w:rPr>
          <w:noProof/>
          <w:sz w:val="22"/>
          <w:szCs w:val="22"/>
        </w:rPr>
        <w:t>Участник долевого строительства обязуется:</w:t>
      </w:r>
    </w:p>
    <w:p w14:paraId="276AAEDF" w14:textId="77777777" w:rsidR="003573BC" w:rsidRPr="005E71A0" w:rsidRDefault="003573BC" w:rsidP="005E71A0">
      <w:pPr>
        <w:pStyle w:val="aa"/>
        <w:numPr>
          <w:ilvl w:val="2"/>
          <w:numId w:val="1"/>
        </w:numPr>
        <w:shd w:val="clear" w:color="auto" w:fill="FFFFFF"/>
        <w:spacing w:line="276" w:lineRule="auto"/>
        <w:ind w:left="0" w:firstLine="709"/>
        <w:jc w:val="both"/>
        <w:outlineLvl w:val="0"/>
        <w:rPr>
          <w:noProof/>
          <w:sz w:val="22"/>
          <w:szCs w:val="22"/>
        </w:rPr>
      </w:pPr>
      <w:r w:rsidRPr="005E71A0">
        <w:rPr>
          <w:noProof/>
          <w:sz w:val="22"/>
          <w:szCs w:val="22"/>
        </w:rPr>
        <w:t>Совместно с Застройщиком зарегистрировать настоящий Договор в установленном законом и Договором порядке.</w:t>
      </w:r>
    </w:p>
    <w:p w14:paraId="42C35F47" w14:textId="77777777" w:rsidR="003573BC" w:rsidRPr="005E71A0" w:rsidRDefault="003573BC" w:rsidP="005E71A0">
      <w:pPr>
        <w:pStyle w:val="aa"/>
        <w:numPr>
          <w:ilvl w:val="2"/>
          <w:numId w:val="1"/>
        </w:numPr>
        <w:shd w:val="clear" w:color="auto" w:fill="FFFFFF"/>
        <w:spacing w:line="276" w:lineRule="auto"/>
        <w:ind w:left="0" w:firstLine="709"/>
        <w:jc w:val="both"/>
        <w:outlineLvl w:val="0"/>
        <w:rPr>
          <w:noProof/>
          <w:sz w:val="22"/>
          <w:szCs w:val="22"/>
        </w:rPr>
      </w:pPr>
      <w:r w:rsidRPr="005E71A0">
        <w:rPr>
          <w:noProof/>
          <w:sz w:val="22"/>
          <w:szCs w:val="22"/>
        </w:rPr>
        <w:t>Оплатить цену Договора, определенную п. 2.1 настоящего Договора, в порядке, установленном разделом 2 настоящего Договора.</w:t>
      </w:r>
    </w:p>
    <w:p w14:paraId="5C2AFE75" w14:textId="77777777" w:rsidR="003573BC" w:rsidRPr="005E71A0" w:rsidRDefault="003573BC" w:rsidP="005E71A0">
      <w:pPr>
        <w:pStyle w:val="aa"/>
        <w:numPr>
          <w:ilvl w:val="2"/>
          <w:numId w:val="1"/>
        </w:numPr>
        <w:shd w:val="clear" w:color="auto" w:fill="FFFFFF"/>
        <w:spacing w:line="276" w:lineRule="auto"/>
        <w:ind w:left="0" w:firstLine="709"/>
        <w:jc w:val="both"/>
        <w:outlineLvl w:val="0"/>
        <w:rPr>
          <w:noProof/>
          <w:sz w:val="22"/>
          <w:szCs w:val="22"/>
        </w:rPr>
      </w:pPr>
      <w:r w:rsidRPr="005E71A0">
        <w:rPr>
          <w:noProof/>
          <w:sz w:val="22"/>
          <w:szCs w:val="22"/>
        </w:rPr>
        <w:t xml:space="preserve">Принять Объект долевого строительства в порядке и в сроки, предусмотренные разделом 3 настоящего Договора, при условии исполнения финансовых обязательств по Договору. </w:t>
      </w:r>
      <w:r w:rsidR="001E2F20" w:rsidRPr="005E71A0">
        <w:rPr>
          <w:noProof/>
          <w:sz w:val="22"/>
          <w:szCs w:val="22"/>
        </w:rPr>
        <w:t>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14:paraId="7870BC45" w14:textId="77777777" w:rsidR="003573BC" w:rsidRPr="005E71A0" w:rsidRDefault="003573BC" w:rsidP="005E71A0">
      <w:pPr>
        <w:pStyle w:val="aa"/>
        <w:numPr>
          <w:ilvl w:val="2"/>
          <w:numId w:val="1"/>
        </w:numPr>
        <w:shd w:val="clear" w:color="auto" w:fill="FFFFFF"/>
        <w:spacing w:line="276" w:lineRule="auto"/>
        <w:ind w:left="0" w:firstLine="709"/>
        <w:jc w:val="both"/>
        <w:outlineLvl w:val="0"/>
        <w:rPr>
          <w:noProof/>
          <w:sz w:val="22"/>
          <w:szCs w:val="22"/>
        </w:rPr>
      </w:pPr>
      <w:r w:rsidRPr="005E71A0">
        <w:rPr>
          <w:noProof/>
          <w:sz w:val="22"/>
          <w:szCs w:val="22"/>
        </w:rPr>
        <w:t>Эксплуатировать Объект долевого строительства в соответствии с Инструкцией по эксплуатации объекта долевого строительства.</w:t>
      </w:r>
    </w:p>
    <w:p w14:paraId="17F3A73E" w14:textId="77777777" w:rsidR="003573BC" w:rsidRPr="005E71A0" w:rsidRDefault="003573BC" w:rsidP="005E71A0">
      <w:pPr>
        <w:pStyle w:val="aa"/>
        <w:numPr>
          <w:ilvl w:val="2"/>
          <w:numId w:val="1"/>
        </w:numPr>
        <w:shd w:val="clear" w:color="auto" w:fill="FFFFFF"/>
        <w:spacing w:line="276" w:lineRule="auto"/>
        <w:ind w:left="0" w:firstLine="709"/>
        <w:jc w:val="both"/>
        <w:outlineLvl w:val="0"/>
        <w:rPr>
          <w:noProof/>
          <w:sz w:val="22"/>
          <w:szCs w:val="22"/>
        </w:rPr>
      </w:pPr>
      <w:r w:rsidRPr="005E71A0">
        <w:rPr>
          <w:noProof/>
          <w:sz w:val="22"/>
          <w:szCs w:val="22"/>
        </w:rPr>
        <w:t xml:space="preserve">До момента регистрации права собственности на Объект долевого строительства не производить в нем какие-либо перепланировки или переоборудования, в том числе замену строительных </w:t>
      </w:r>
      <w:r w:rsidRPr="005E71A0">
        <w:rPr>
          <w:noProof/>
          <w:sz w:val="22"/>
          <w:szCs w:val="22"/>
        </w:rPr>
        <w:lastRenderedPageBreak/>
        <w:t>конструкций, санприборов, отопительных и электроприборов, замену трубопроводов и электропроводки, изменять проектное направление открывания входных дверей, устанавливать наружные блоки кондиционеров и телеантенн на фасаде и на кровле здания и т.д.</w:t>
      </w:r>
    </w:p>
    <w:p w14:paraId="7963B8E1" w14:textId="77777777" w:rsidR="003573BC" w:rsidRPr="005E71A0" w:rsidRDefault="003573BC" w:rsidP="005E71A0">
      <w:pPr>
        <w:pStyle w:val="aa"/>
        <w:numPr>
          <w:ilvl w:val="2"/>
          <w:numId w:val="1"/>
        </w:numPr>
        <w:shd w:val="clear" w:color="auto" w:fill="FFFFFF"/>
        <w:spacing w:line="276" w:lineRule="auto"/>
        <w:ind w:left="0" w:firstLine="709"/>
        <w:jc w:val="both"/>
        <w:outlineLvl w:val="0"/>
        <w:rPr>
          <w:noProof/>
          <w:sz w:val="22"/>
          <w:szCs w:val="22"/>
        </w:rPr>
      </w:pPr>
      <w:r w:rsidRPr="005E71A0">
        <w:rPr>
          <w:noProof/>
          <w:sz w:val="22"/>
          <w:szCs w:val="22"/>
        </w:rPr>
        <w:t>Заключить с эксплуатирующей организацией, определенной Застройщиком, соглашение о содержании и технической эксплуатации многоквратирного дома (договор временного управления многоквратирным домом, действующий до ммоента проведения собственниками многоквратирного жилого дома собрания о выборе способа управления).</w:t>
      </w:r>
    </w:p>
    <w:p w14:paraId="01B89B42" w14:textId="77777777" w:rsidR="003573BC" w:rsidRPr="005E71A0" w:rsidRDefault="003573BC" w:rsidP="005E71A0">
      <w:pPr>
        <w:pStyle w:val="aa"/>
        <w:numPr>
          <w:ilvl w:val="2"/>
          <w:numId w:val="1"/>
        </w:numPr>
        <w:shd w:val="clear" w:color="auto" w:fill="FFFFFF"/>
        <w:spacing w:line="276" w:lineRule="auto"/>
        <w:ind w:left="0" w:firstLine="709"/>
        <w:jc w:val="both"/>
        <w:outlineLvl w:val="0"/>
        <w:rPr>
          <w:noProof/>
          <w:sz w:val="22"/>
          <w:szCs w:val="22"/>
        </w:rPr>
      </w:pPr>
      <w:r w:rsidRPr="005E71A0">
        <w:rPr>
          <w:noProof/>
          <w:sz w:val="22"/>
          <w:szCs w:val="22"/>
        </w:rPr>
        <w:t>Нести расходы по оплате коммунальных услуг за квратиру (расходы по оплате за холодное, горячее водоснабжение, водоотведение, отопление и электроснабжение, вывоз мусора и т.п.), а также расходы на техническое содержание и ремонт жилого помещения, расходы,связанные с управлением жилым домом, содержанием, текущим ресотом и обеспечением сохранности общего имущества в жилом доме, расходы по вывозу крупногабаритного мусора, расходы на уборку и благоустройство жилого дома и придомой территории, иные расходы, которые обязан нести собственник жилого помещения. Участник долевого строительства обязуется нести вышеуказанные расходы с момента приемки объекта долевого строительства в собственность от Застройщика – с даты подписания Сторонами передаточного акта либо до подписания Застройщиком в случаях, предусмотренных Договором, передаточного акта в одностороннем порядке.</w:t>
      </w:r>
    </w:p>
    <w:p w14:paraId="2228EED9" w14:textId="77777777" w:rsidR="003573BC" w:rsidRPr="005E71A0" w:rsidRDefault="003573BC" w:rsidP="005E71A0">
      <w:pPr>
        <w:pStyle w:val="aa"/>
        <w:numPr>
          <w:ilvl w:val="2"/>
          <w:numId w:val="1"/>
        </w:numPr>
        <w:shd w:val="clear" w:color="auto" w:fill="FFFFFF"/>
        <w:spacing w:line="276" w:lineRule="auto"/>
        <w:ind w:left="0" w:firstLine="709"/>
        <w:jc w:val="both"/>
        <w:outlineLvl w:val="0"/>
        <w:rPr>
          <w:noProof/>
          <w:sz w:val="22"/>
          <w:szCs w:val="22"/>
        </w:rPr>
      </w:pPr>
      <w:r w:rsidRPr="005E71A0">
        <w:rPr>
          <w:noProof/>
          <w:sz w:val="22"/>
          <w:szCs w:val="22"/>
        </w:rPr>
        <w:t xml:space="preserve">В случае </w:t>
      </w:r>
      <w:r w:rsidRPr="005E71A0">
        <w:rPr>
          <w:sz w:val="22"/>
          <w:szCs w:val="22"/>
        </w:rPr>
        <w:t>изменения личных данных (паспортных, регистрации по месту жительства, фактического места жительства, телефонов и пр.), Участник долевого строительства обязуется письменно уведомлять Застройщика об этих изменениях в течение 5 (пяти) календарных дней. В случае не уведомления Застройщика об изменении личных данных, Участник самостоятельно несет риск возникновения неблагоприятных последствий.</w:t>
      </w:r>
    </w:p>
    <w:p w14:paraId="175FB355" w14:textId="77777777" w:rsidR="003573BC" w:rsidRPr="005E71A0" w:rsidRDefault="003573BC" w:rsidP="005E71A0">
      <w:pPr>
        <w:pStyle w:val="aa"/>
        <w:shd w:val="clear" w:color="auto" w:fill="FFFFFF"/>
        <w:spacing w:line="276" w:lineRule="auto"/>
        <w:ind w:left="709"/>
        <w:jc w:val="both"/>
        <w:outlineLvl w:val="0"/>
        <w:rPr>
          <w:noProof/>
          <w:sz w:val="22"/>
          <w:szCs w:val="22"/>
        </w:rPr>
      </w:pPr>
    </w:p>
    <w:p w14:paraId="4D6F8CB5" w14:textId="77777777" w:rsidR="003573BC" w:rsidRPr="005E71A0" w:rsidRDefault="003573BC" w:rsidP="005E71A0">
      <w:pPr>
        <w:pStyle w:val="aa"/>
        <w:numPr>
          <w:ilvl w:val="0"/>
          <w:numId w:val="1"/>
        </w:numPr>
        <w:shd w:val="clear" w:color="auto" w:fill="FFFFFF"/>
        <w:tabs>
          <w:tab w:val="num" w:pos="0"/>
        </w:tabs>
        <w:spacing w:line="276" w:lineRule="auto"/>
        <w:ind w:left="0" w:firstLine="0"/>
        <w:jc w:val="center"/>
        <w:outlineLvl w:val="0"/>
        <w:rPr>
          <w:b/>
          <w:bCs/>
          <w:noProof/>
          <w:sz w:val="22"/>
          <w:szCs w:val="22"/>
        </w:rPr>
      </w:pPr>
      <w:bookmarkStart w:id="5" w:name="_Hlk144904909"/>
      <w:r w:rsidRPr="005E71A0">
        <w:rPr>
          <w:b/>
          <w:bCs/>
          <w:noProof/>
          <w:sz w:val="22"/>
          <w:szCs w:val="22"/>
        </w:rPr>
        <w:t>ПРАВА СТОРОН</w:t>
      </w:r>
    </w:p>
    <w:p w14:paraId="4B75EADF" w14:textId="77777777" w:rsidR="003573BC" w:rsidRPr="005E71A0" w:rsidRDefault="003573BC" w:rsidP="005E71A0">
      <w:pPr>
        <w:pStyle w:val="aa"/>
        <w:numPr>
          <w:ilvl w:val="1"/>
          <w:numId w:val="1"/>
        </w:numPr>
        <w:shd w:val="clear" w:color="auto" w:fill="FFFFFF"/>
        <w:spacing w:line="276" w:lineRule="auto"/>
        <w:ind w:left="0" w:firstLine="709"/>
        <w:jc w:val="both"/>
        <w:outlineLvl w:val="0"/>
        <w:rPr>
          <w:noProof/>
          <w:sz w:val="22"/>
          <w:szCs w:val="22"/>
        </w:rPr>
      </w:pPr>
      <w:r w:rsidRPr="005E71A0">
        <w:rPr>
          <w:noProof/>
          <w:sz w:val="22"/>
          <w:szCs w:val="22"/>
        </w:rPr>
        <w:t>Застройщик вправе:</w:t>
      </w:r>
    </w:p>
    <w:p w14:paraId="05C0552A" w14:textId="77777777" w:rsidR="003573BC" w:rsidRPr="005E71A0" w:rsidRDefault="003573BC" w:rsidP="005E71A0">
      <w:pPr>
        <w:pStyle w:val="aa"/>
        <w:numPr>
          <w:ilvl w:val="2"/>
          <w:numId w:val="1"/>
        </w:numPr>
        <w:shd w:val="clear" w:color="auto" w:fill="FFFFFF"/>
        <w:tabs>
          <w:tab w:val="num" w:pos="0"/>
        </w:tabs>
        <w:spacing w:line="276" w:lineRule="auto"/>
        <w:ind w:left="0" w:firstLine="709"/>
        <w:jc w:val="both"/>
        <w:outlineLvl w:val="0"/>
        <w:rPr>
          <w:noProof/>
          <w:sz w:val="22"/>
          <w:szCs w:val="22"/>
        </w:rPr>
      </w:pPr>
      <w:r w:rsidRPr="005E71A0">
        <w:rPr>
          <w:noProof/>
          <w:sz w:val="22"/>
          <w:szCs w:val="22"/>
        </w:rPr>
        <w:t>Вносить изменения в проектную и/или рабочую документацию, а также в проект планировки территории.</w:t>
      </w:r>
    </w:p>
    <w:p w14:paraId="3E8FF22B" w14:textId="77777777" w:rsidR="003573BC" w:rsidRPr="005E71A0" w:rsidRDefault="003573BC" w:rsidP="005E71A0">
      <w:pPr>
        <w:pStyle w:val="aa"/>
        <w:numPr>
          <w:ilvl w:val="2"/>
          <w:numId w:val="1"/>
        </w:numPr>
        <w:shd w:val="clear" w:color="auto" w:fill="FFFFFF"/>
        <w:tabs>
          <w:tab w:val="num" w:pos="0"/>
        </w:tabs>
        <w:spacing w:line="276" w:lineRule="auto"/>
        <w:ind w:left="0" w:firstLine="709"/>
        <w:jc w:val="both"/>
        <w:outlineLvl w:val="0"/>
        <w:rPr>
          <w:noProof/>
          <w:sz w:val="22"/>
          <w:szCs w:val="22"/>
        </w:rPr>
      </w:pPr>
      <w:r w:rsidRPr="005E71A0">
        <w:rPr>
          <w:noProof/>
          <w:sz w:val="22"/>
          <w:szCs w:val="22"/>
        </w:rPr>
        <w:t>Отказаться в одностороннем порядке от исполнения Договора в случае просрочки Участником долевого строительства оплаты цены Договора в течение более чем два месяца (в случае единовременной оплаты цены).</w:t>
      </w:r>
    </w:p>
    <w:p w14:paraId="334A2128" w14:textId="77777777" w:rsidR="003573BC" w:rsidRPr="005E71A0" w:rsidRDefault="003573BC" w:rsidP="005E71A0">
      <w:pPr>
        <w:pStyle w:val="aa"/>
        <w:numPr>
          <w:ilvl w:val="2"/>
          <w:numId w:val="1"/>
        </w:numPr>
        <w:shd w:val="clear" w:color="auto" w:fill="FFFFFF"/>
        <w:tabs>
          <w:tab w:val="num" w:pos="0"/>
        </w:tabs>
        <w:spacing w:line="276" w:lineRule="auto"/>
        <w:ind w:left="0" w:firstLine="709"/>
        <w:jc w:val="both"/>
        <w:outlineLvl w:val="0"/>
        <w:rPr>
          <w:noProof/>
          <w:sz w:val="22"/>
          <w:szCs w:val="22"/>
        </w:rPr>
      </w:pPr>
      <w:r w:rsidRPr="005E71A0">
        <w:rPr>
          <w:noProof/>
          <w:sz w:val="22"/>
          <w:szCs w:val="22"/>
        </w:rPr>
        <w:t>Составить односторонний акт или иной документ о передаче Объекта долевого строительства Участнику долевого строительства в порядке, установленном п. 3.14 настоящего Договора, при уклонении Участника долевого строительства от принятия Объекта долевого строительства.</w:t>
      </w:r>
    </w:p>
    <w:p w14:paraId="3DE6C496" w14:textId="77777777" w:rsidR="003573BC" w:rsidRPr="005E71A0" w:rsidRDefault="003573BC" w:rsidP="005E71A0">
      <w:pPr>
        <w:pStyle w:val="aa"/>
        <w:numPr>
          <w:ilvl w:val="1"/>
          <w:numId w:val="1"/>
        </w:numPr>
        <w:shd w:val="clear" w:color="auto" w:fill="FFFFFF"/>
        <w:spacing w:line="276" w:lineRule="auto"/>
        <w:ind w:left="0" w:firstLine="709"/>
        <w:jc w:val="both"/>
        <w:outlineLvl w:val="0"/>
        <w:rPr>
          <w:noProof/>
          <w:sz w:val="22"/>
          <w:szCs w:val="22"/>
        </w:rPr>
      </w:pPr>
      <w:r w:rsidRPr="005E71A0">
        <w:rPr>
          <w:noProof/>
          <w:sz w:val="22"/>
          <w:szCs w:val="22"/>
        </w:rPr>
        <w:t xml:space="preserve"> Участиник долевого строительства вправе:</w:t>
      </w:r>
    </w:p>
    <w:p w14:paraId="59108C27" w14:textId="77777777" w:rsidR="003573BC" w:rsidRPr="005E71A0" w:rsidRDefault="003573BC" w:rsidP="005E71A0">
      <w:pPr>
        <w:pStyle w:val="aa"/>
        <w:numPr>
          <w:ilvl w:val="2"/>
          <w:numId w:val="1"/>
        </w:numPr>
        <w:shd w:val="clear" w:color="auto" w:fill="FFFFFF"/>
        <w:tabs>
          <w:tab w:val="num" w:pos="0"/>
        </w:tabs>
        <w:spacing w:line="276" w:lineRule="auto"/>
        <w:ind w:left="0" w:firstLine="709"/>
        <w:jc w:val="both"/>
        <w:outlineLvl w:val="0"/>
        <w:rPr>
          <w:noProof/>
          <w:sz w:val="22"/>
          <w:szCs w:val="22"/>
        </w:rPr>
      </w:pPr>
      <w:r w:rsidRPr="005E71A0">
        <w:rPr>
          <w:noProof/>
          <w:sz w:val="22"/>
          <w:szCs w:val="22"/>
        </w:rPr>
        <w:t>Знакомиться с информацией о Застройщике, о проекте строительства и ходе строительства.</w:t>
      </w:r>
    </w:p>
    <w:p w14:paraId="6ADD8FF4" w14:textId="77777777" w:rsidR="00D603E4" w:rsidRPr="005E71A0" w:rsidRDefault="00D603E4" w:rsidP="005E71A0">
      <w:pPr>
        <w:pStyle w:val="aa"/>
        <w:numPr>
          <w:ilvl w:val="2"/>
          <w:numId w:val="1"/>
        </w:numPr>
        <w:shd w:val="clear" w:color="auto" w:fill="FFFFFF"/>
        <w:tabs>
          <w:tab w:val="num" w:pos="0"/>
        </w:tabs>
        <w:spacing w:line="276" w:lineRule="auto"/>
        <w:ind w:left="0" w:firstLine="567"/>
        <w:jc w:val="both"/>
        <w:outlineLvl w:val="0"/>
        <w:rPr>
          <w:noProof/>
          <w:sz w:val="22"/>
          <w:szCs w:val="22"/>
        </w:rPr>
      </w:pPr>
      <w:r w:rsidRPr="005E71A0">
        <w:rPr>
          <w:sz w:val="22"/>
          <w:szCs w:val="22"/>
        </w:rPr>
        <w:t>Расторгнуть настоящий Договор в случае неисполнения Застройщиком обязательств по Договору, а также в иных случаях, предусмотренных законом и Договором.</w:t>
      </w:r>
    </w:p>
    <w:p w14:paraId="50E87109" w14:textId="77777777" w:rsidR="00A7423F" w:rsidRPr="005E71A0" w:rsidRDefault="00A7423F" w:rsidP="005E71A0">
      <w:pPr>
        <w:pStyle w:val="aa"/>
        <w:shd w:val="clear" w:color="auto" w:fill="FFFFFF"/>
        <w:tabs>
          <w:tab w:val="num" w:pos="0"/>
        </w:tabs>
        <w:spacing w:line="276" w:lineRule="auto"/>
        <w:ind w:left="0" w:firstLine="567"/>
        <w:jc w:val="both"/>
        <w:outlineLvl w:val="0"/>
        <w:rPr>
          <w:sz w:val="22"/>
          <w:szCs w:val="22"/>
        </w:rPr>
      </w:pPr>
    </w:p>
    <w:p w14:paraId="0045479B" w14:textId="77777777" w:rsidR="00A7423F" w:rsidRPr="005E71A0" w:rsidRDefault="00AE1CF9" w:rsidP="005E71A0">
      <w:pPr>
        <w:pStyle w:val="aa"/>
        <w:numPr>
          <w:ilvl w:val="0"/>
          <w:numId w:val="1"/>
        </w:numPr>
        <w:shd w:val="clear" w:color="auto" w:fill="FFFFFF"/>
        <w:tabs>
          <w:tab w:val="num" w:pos="0"/>
        </w:tabs>
        <w:spacing w:line="276" w:lineRule="auto"/>
        <w:ind w:left="0" w:firstLine="0"/>
        <w:jc w:val="center"/>
        <w:outlineLvl w:val="0"/>
        <w:rPr>
          <w:b/>
          <w:bCs/>
          <w:noProof/>
          <w:sz w:val="22"/>
          <w:szCs w:val="22"/>
        </w:rPr>
      </w:pPr>
      <w:r w:rsidRPr="005E71A0">
        <w:rPr>
          <w:b/>
          <w:bCs/>
          <w:sz w:val="22"/>
          <w:szCs w:val="22"/>
        </w:rPr>
        <w:t>УСТУПКА ПРАВ ТРЕБОВАНИЙ ПО ДОГОВОРУ</w:t>
      </w:r>
    </w:p>
    <w:p w14:paraId="7CD8B6E8" w14:textId="77777777" w:rsidR="00533FF8" w:rsidRPr="005E71A0" w:rsidRDefault="00533FF8" w:rsidP="005E71A0">
      <w:pPr>
        <w:pStyle w:val="aa"/>
        <w:numPr>
          <w:ilvl w:val="1"/>
          <w:numId w:val="1"/>
        </w:numPr>
        <w:shd w:val="clear" w:color="auto" w:fill="FFFFFF"/>
        <w:tabs>
          <w:tab w:val="num" w:pos="0"/>
        </w:tabs>
        <w:spacing w:line="276" w:lineRule="auto"/>
        <w:ind w:left="0" w:firstLine="567"/>
        <w:jc w:val="both"/>
        <w:outlineLvl w:val="0"/>
        <w:rPr>
          <w:noProof/>
          <w:sz w:val="22"/>
          <w:szCs w:val="22"/>
        </w:rPr>
      </w:pPr>
      <w:r w:rsidRPr="005E71A0">
        <w:rPr>
          <w:noProof/>
          <w:sz w:val="22"/>
          <w:szCs w:val="22"/>
        </w:rPr>
        <w:t xml:space="preserve">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w:t>
      </w:r>
    </w:p>
    <w:p w14:paraId="20EDEBEE" w14:textId="77777777" w:rsidR="003573BC" w:rsidRPr="005E71A0" w:rsidRDefault="00230940" w:rsidP="005E71A0">
      <w:pPr>
        <w:pStyle w:val="aa"/>
        <w:numPr>
          <w:ilvl w:val="1"/>
          <w:numId w:val="1"/>
        </w:numPr>
        <w:shd w:val="clear" w:color="auto" w:fill="FFFFFF"/>
        <w:tabs>
          <w:tab w:val="num" w:pos="0"/>
        </w:tabs>
        <w:spacing w:line="276" w:lineRule="auto"/>
        <w:ind w:left="0" w:firstLine="567"/>
        <w:jc w:val="both"/>
        <w:outlineLvl w:val="0"/>
        <w:rPr>
          <w:noProof/>
          <w:sz w:val="22"/>
          <w:szCs w:val="22"/>
        </w:rPr>
      </w:pPr>
      <w:r w:rsidRPr="005E71A0">
        <w:rPr>
          <w:noProof/>
          <w:sz w:val="22"/>
          <w:szCs w:val="22"/>
        </w:rPr>
        <w:t xml:space="preserve">Уступка </w:t>
      </w:r>
      <w:r w:rsidR="00AE1CF9" w:rsidRPr="005E71A0">
        <w:rPr>
          <w:sz w:val="22"/>
          <w:szCs w:val="22"/>
        </w:rPr>
        <w:t>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14:paraId="6280BEE2" w14:textId="77777777" w:rsidR="00230940" w:rsidRPr="005E71A0" w:rsidRDefault="00230940" w:rsidP="005E71A0">
      <w:pPr>
        <w:pStyle w:val="aa"/>
        <w:numPr>
          <w:ilvl w:val="1"/>
          <w:numId w:val="1"/>
        </w:numPr>
        <w:shd w:val="clear" w:color="auto" w:fill="FFFFFF"/>
        <w:tabs>
          <w:tab w:val="num" w:pos="0"/>
        </w:tabs>
        <w:spacing w:line="276" w:lineRule="auto"/>
        <w:ind w:left="0" w:firstLine="567"/>
        <w:jc w:val="both"/>
        <w:outlineLvl w:val="0"/>
        <w:rPr>
          <w:noProof/>
          <w:sz w:val="22"/>
          <w:szCs w:val="22"/>
        </w:rPr>
      </w:pPr>
      <w:r w:rsidRPr="005E71A0">
        <w:rPr>
          <w:noProof/>
          <w:sz w:val="22"/>
          <w:szCs w:val="22"/>
        </w:rPr>
        <w:t xml:space="preserve">Уплата цены уступки прав требований по </w:t>
      </w:r>
      <w:r w:rsidR="002E35A2" w:rsidRPr="005E71A0">
        <w:rPr>
          <w:noProof/>
          <w:sz w:val="22"/>
          <w:szCs w:val="22"/>
        </w:rPr>
        <w:t>Д</w:t>
      </w:r>
      <w:r w:rsidRPr="005E71A0">
        <w:rPr>
          <w:noProof/>
          <w:sz w:val="22"/>
          <w:szCs w:val="22"/>
        </w:rPr>
        <w:t>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14:paraId="0027D180" w14:textId="77777777" w:rsidR="002E35A2" w:rsidRPr="005E71A0" w:rsidRDefault="002E35A2" w:rsidP="005E71A0">
      <w:pPr>
        <w:pStyle w:val="aa"/>
        <w:numPr>
          <w:ilvl w:val="1"/>
          <w:numId w:val="1"/>
        </w:numPr>
        <w:shd w:val="clear" w:color="auto" w:fill="FFFFFF"/>
        <w:tabs>
          <w:tab w:val="num" w:pos="0"/>
        </w:tabs>
        <w:spacing w:line="276" w:lineRule="auto"/>
        <w:ind w:left="0" w:firstLine="567"/>
        <w:jc w:val="both"/>
        <w:outlineLvl w:val="0"/>
        <w:rPr>
          <w:noProof/>
          <w:sz w:val="22"/>
          <w:szCs w:val="22"/>
        </w:rPr>
      </w:pPr>
      <w:r w:rsidRPr="005E71A0">
        <w:rPr>
          <w:noProof/>
          <w:sz w:val="22"/>
          <w:szCs w:val="22"/>
        </w:rPr>
        <w:t xml:space="preserve">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пунктом 7.3 Договора </w:t>
      </w:r>
      <w:r w:rsidRPr="005E71A0">
        <w:rPr>
          <w:noProof/>
          <w:sz w:val="22"/>
          <w:szCs w:val="22"/>
        </w:rPr>
        <w:lastRenderedPageBreak/>
        <w:t>требований к порядку уплаты цены уступки прав требований по договору в соответствии с законодательством Российской Федерации.</w:t>
      </w:r>
    </w:p>
    <w:p w14:paraId="129CD679" w14:textId="77777777" w:rsidR="003573BC" w:rsidRPr="005E71A0" w:rsidRDefault="003573BC" w:rsidP="005E71A0">
      <w:pPr>
        <w:pStyle w:val="aa"/>
        <w:numPr>
          <w:ilvl w:val="1"/>
          <w:numId w:val="1"/>
        </w:numPr>
        <w:shd w:val="clear" w:color="auto" w:fill="FFFFFF"/>
        <w:tabs>
          <w:tab w:val="num" w:pos="0"/>
        </w:tabs>
        <w:spacing w:line="276" w:lineRule="auto"/>
        <w:ind w:left="0" w:firstLine="567"/>
        <w:jc w:val="both"/>
        <w:outlineLvl w:val="0"/>
        <w:rPr>
          <w:sz w:val="22"/>
          <w:szCs w:val="22"/>
        </w:rPr>
      </w:pPr>
      <w:r w:rsidRPr="005E71A0">
        <w:rPr>
          <w:sz w:val="22"/>
          <w:szCs w:val="22"/>
        </w:rPr>
        <w:t xml:space="preserve">Участник долевого строительства обязуется предоставить Застройщику и </w:t>
      </w:r>
      <w:proofErr w:type="spellStart"/>
      <w:r w:rsidRPr="005E71A0">
        <w:rPr>
          <w:sz w:val="22"/>
          <w:szCs w:val="22"/>
        </w:rPr>
        <w:t>Эскроу</w:t>
      </w:r>
      <w:proofErr w:type="spellEnd"/>
      <w:r w:rsidRPr="005E71A0">
        <w:rPr>
          <w:sz w:val="22"/>
          <w:szCs w:val="22"/>
        </w:rPr>
        <w:t xml:space="preserve">-агенту в срок не позднее 5 (пяти) рабочих дней с даты государственной регистрации </w:t>
      </w:r>
      <w:r w:rsidR="005F2167" w:rsidRPr="005E71A0">
        <w:rPr>
          <w:sz w:val="22"/>
          <w:szCs w:val="22"/>
        </w:rPr>
        <w:t>соглашения (</w:t>
      </w:r>
      <w:r w:rsidRPr="005E71A0">
        <w:rPr>
          <w:sz w:val="22"/>
          <w:szCs w:val="22"/>
        </w:rPr>
        <w:t>договора</w:t>
      </w:r>
      <w:r w:rsidR="005F2167" w:rsidRPr="005E71A0">
        <w:rPr>
          <w:sz w:val="22"/>
          <w:szCs w:val="22"/>
        </w:rPr>
        <w:t>)</w:t>
      </w:r>
      <w:r w:rsidRPr="005E71A0">
        <w:rPr>
          <w:sz w:val="22"/>
          <w:szCs w:val="22"/>
        </w:rPr>
        <w:t xml:space="preserve"> уступки прав</w:t>
      </w:r>
      <w:r w:rsidR="005F2167" w:rsidRPr="005E71A0">
        <w:rPr>
          <w:sz w:val="22"/>
          <w:szCs w:val="22"/>
        </w:rPr>
        <w:t xml:space="preserve"> требований по договору</w:t>
      </w:r>
      <w:r w:rsidRPr="005E71A0">
        <w:rPr>
          <w:sz w:val="22"/>
          <w:szCs w:val="22"/>
        </w:rPr>
        <w:t xml:space="preserve"> оригинал </w:t>
      </w:r>
      <w:r w:rsidR="005F2167" w:rsidRPr="005E71A0">
        <w:rPr>
          <w:sz w:val="22"/>
          <w:szCs w:val="22"/>
        </w:rPr>
        <w:t>данного соглашения (</w:t>
      </w:r>
      <w:r w:rsidRPr="005E71A0">
        <w:rPr>
          <w:sz w:val="22"/>
          <w:szCs w:val="22"/>
        </w:rPr>
        <w:t>договора</w:t>
      </w:r>
      <w:r w:rsidR="005F2167" w:rsidRPr="005E71A0">
        <w:rPr>
          <w:sz w:val="22"/>
          <w:szCs w:val="22"/>
        </w:rPr>
        <w:t>)</w:t>
      </w:r>
      <w:r w:rsidRPr="005E71A0">
        <w:rPr>
          <w:sz w:val="22"/>
          <w:szCs w:val="22"/>
        </w:rPr>
        <w:t xml:space="preserve"> и контактную информацию нового участника долевого строительства. </w:t>
      </w:r>
    </w:p>
    <w:p w14:paraId="25DC9190" w14:textId="77777777" w:rsidR="003573BC" w:rsidRPr="005E71A0" w:rsidRDefault="003573BC" w:rsidP="005E71A0">
      <w:pPr>
        <w:pStyle w:val="aa"/>
        <w:shd w:val="clear" w:color="auto" w:fill="FFFFFF"/>
        <w:spacing w:line="276" w:lineRule="auto"/>
        <w:ind w:left="0" w:firstLine="709"/>
        <w:jc w:val="both"/>
        <w:outlineLvl w:val="0"/>
        <w:rPr>
          <w:sz w:val="22"/>
          <w:szCs w:val="22"/>
        </w:rPr>
      </w:pPr>
      <w:r w:rsidRPr="005E71A0">
        <w:rPr>
          <w:sz w:val="22"/>
          <w:szCs w:val="22"/>
        </w:rPr>
        <w:t>Государственная регистрация уступки прав осуществляется за счет Участника долевого строительства.</w:t>
      </w:r>
    </w:p>
    <w:p w14:paraId="19C90C99" w14:textId="77777777" w:rsidR="00B441C3" w:rsidRPr="005E71A0" w:rsidRDefault="00B441C3" w:rsidP="005E71A0">
      <w:pPr>
        <w:pStyle w:val="aa"/>
        <w:numPr>
          <w:ilvl w:val="1"/>
          <w:numId w:val="1"/>
        </w:numPr>
        <w:shd w:val="clear" w:color="auto" w:fill="FFFFFF"/>
        <w:spacing w:line="276" w:lineRule="auto"/>
        <w:ind w:left="0" w:firstLine="709"/>
        <w:jc w:val="both"/>
        <w:outlineLvl w:val="0"/>
        <w:rPr>
          <w:sz w:val="22"/>
          <w:szCs w:val="22"/>
        </w:rPr>
      </w:pPr>
      <w:r w:rsidRPr="005E71A0">
        <w:rPr>
          <w:sz w:val="22"/>
          <w:szCs w:val="22"/>
        </w:rPr>
        <w:t>В порядке ст. 388 Гражданского кодекса РФ Стороны договорились о запрете уступки в пользу юридических лиц и индивидуальных предпринимателей части права требования от Застройщика, в том числе в случаях когда право требования связано с личностью Участника как потребителя, неустоек, процентов и штрафов, любых выплат компенсационного характера и сопутствующих им расходов, прав на получение неденежного исполнения, в том числе, но не исключительно: права требования неустойки за нарушение срока сдачи/передачи объекта, неустойки за неисполнение требования потребителя в добровольном порядке, штрафа за неисполнение требования потребителя в добровольном порядке, возмещения морального вреда, расходов на проведение обследования объекта, расходов на юридическое сопровождение, возмещения денежных средств на устранение строительных недостатков, возмещение ущерба причиненного строительными недостатками и иные штрафные санкции, проценты за пользование денежными средствами и выплаты по претензиям потребителей.</w:t>
      </w:r>
    </w:p>
    <w:p w14:paraId="50F519FB" w14:textId="77777777" w:rsidR="00B441C3" w:rsidRPr="005E71A0" w:rsidRDefault="008F2670" w:rsidP="005E71A0">
      <w:pPr>
        <w:pStyle w:val="aa"/>
        <w:numPr>
          <w:ilvl w:val="1"/>
          <w:numId w:val="1"/>
        </w:numPr>
        <w:shd w:val="clear" w:color="auto" w:fill="FFFFFF"/>
        <w:spacing w:line="276" w:lineRule="auto"/>
        <w:ind w:left="0" w:firstLine="709"/>
        <w:jc w:val="both"/>
        <w:outlineLvl w:val="0"/>
        <w:rPr>
          <w:sz w:val="22"/>
          <w:szCs w:val="22"/>
        </w:rPr>
      </w:pPr>
      <w:r w:rsidRPr="005E71A0">
        <w:rPr>
          <w:sz w:val="22"/>
          <w:szCs w:val="22"/>
        </w:rPr>
        <w:t xml:space="preserve">В случае уступки Участником долевого строительства, являющимся владельцем счета </w:t>
      </w:r>
      <w:proofErr w:type="spellStart"/>
      <w:r w:rsidRPr="005E71A0">
        <w:rPr>
          <w:sz w:val="22"/>
          <w:szCs w:val="22"/>
        </w:rPr>
        <w:t>эскроу</w:t>
      </w:r>
      <w:proofErr w:type="spellEnd"/>
      <w:r w:rsidRPr="005E71A0">
        <w:rPr>
          <w:sz w:val="22"/>
          <w:szCs w:val="22"/>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w:t>
      </w:r>
      <w:proofErr w:type="spellStart"/>
      <w:r w:rsidRPr="005E71A0">
        <w:rPr>
          <w:sz w:val="22"/>
          <w:szCs w:val="22"/>
        </w:rPr>
        <w:t>эскроу</w:t>
      </w:r>
      <w:proofErr w:type="spellEnd"/>
      <w:r w:rsidRPr="005E71A0">
        <w:rPr>
          <w:sz w:val="22"/>
          <w:szCs w:val="22"/>
        </w:rPr>
        <w:t xml:space="preserve">, заключенному прежним </w:t>
      </w:r>
      <w:r w:rsidR="003B2AC5" w:rsidRPr="005E71A0">
        <w:rPr>
          <w:sz w:val="22"/>
          <w:szCs w:val="22"/>
        </w:rPr>
        <w:t>У</w:t>
      </w:r>
      <w:r w:rsidRPr="005E71A0">
        <w:rPr>
          <w:sz w:val="22"/>
          <w:szCs w:val="22"/>
        </w:rPr>
        <w:t>частником долевого строительства.</w:t>
      </w:r>
    </w:p>
    <w:p w14:paraId="65F28833" w14:textId="77777777" w:rsidR="003B2AC5" w:rsidRPr="005E71A0" w:rsidRDefault="003B2AC5" w:rsidP="005E71A0">
      <w:pPr>
        <w:pStyle w:val="aa"/>
        <w:numPr>
          <w:ilvl w:val="1"/>
          <w:numId w:val="1"/>
        </w:numPr>
        <w:shd w:val="clear" w:color="auto" w:fill="FFFFFF"/>
        <w:spacing w:line="276" w:lineRule="auto"/>
        <w:ind w:left="0" w:firstLine="709"/>
        <w:jc w:val="both"/>
        <w:outlineLvl w:val="0"/>
        <w:rPr>
          <w:sz w:val="22"/>
          <w:szCs w:val="22"/>
        </w:rPr>
      </w:pPr>
      <w:r w:rsidRPr="005E71A0">
        <w:rPr>
          <w:sz w:val="22"/>
          <w:szCs w:val="22"/>
        </w:rPr>
        <w:t xml:space="preserve">Застройщик </w:t>
      </w:r>
      <w:r w:rsidR="001E2F20" w:rsidRPr="005E71A0">
        <w:rPr>
          <w:sz w:val="22"/>
          <w:szCs w:val="22"/>
        </w:rPr>
        <w:t>в случае уступки права требования по Договору иному лицу действует в порядке, установленном Гражданским кодексом Российской Федерации, без составления дополнительного документа на согласие уступки прав требования по Договору.</w:t>
      </w:r>
    </w:p>
    <w:p w14:paraId="245FFA73" w14:textId="77777777" w:rsidR="00B441C3" w:rsidRPr="005E71A0" w:rsidRDefault="00B441C3" w:rsidP="005E71A0">
      <w:pPr>
        <w:pStyle w:val="aa"/>
        <w:shd w:val="clear" w:color="auto" w:fill="FFFFFF"/>
        <w:spacing w:line="276" w:lineRule="auto"/>
        <w:ind w:left="0" w:firstLine="709"/>
        <w:jc w:val="both"/>
        <w:outlineLvl w:val="0"/>
        <w:rPr>
          <w:noProof/>
          <w:sz w:val="22"/>
          <w:szCs w:val="22"/>
        </w:rPr>
      </w:pPr>
    </w:p>
    <w:bookmarkEnd w:id="5"/>
    <w:p w14:paraId="1117D32A" w14:textId="77777777" w:rsidR="003573BC" w:rsidRPr="005E71A0" w:rsidRDefault="003573BC" w:rsidP="005E71A0">
      <w:pPr>
        <w:pStyle w:val="aa"/>
        <w:numPr>
          <w:ilvl w:val="0"/>
          <w:numId w:val="1"/>
        </w:numPr>
        <w:spacing w:line="276" w:lineRule="auto"/>
        <w:ind w:left="0" w:firstLine="0"/>
        <w:jc w:val="center"/>
        <w:rPr>
          <w:b/>
          <w:bCs/>
          <w:sz w:val="22"/>
          <w:szCs w:val="22"/>
        </w:rPr>
      </w:pPr>
      <w:r w:rsidRPr="005E71A0">
        <w:rPr>
          <w:b/>
          <w:bCs/>
          <w:sz w:val="22"/>
          <w:szCs w:val="22"/>
        </w:rPr>
        <w:t>ОТВЕТСТВЕННОСТЬ СТОРОН</w:t>
      </w:r>
    </w:p>
    <w:p w14:paraId="5A0CAD60"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За неисполнение или ненадлежащее исполнение обязательств по договору Стороны несут ответственность в соответствии с настоящим Договором и действующим законодательством РФ.</w:t>
      </w:r>
    </w:p>
    <w:p w14:paraId="336421C7"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В случае нарушения Застройщиком сроков передачи Участнику долевого строительства Объекта долевого строительства, Участник долевого строительства вправе взыскать с Застройщика предусмотренные Федеральным законом № 214-ФЗ и настоящим Договором неустойку (пени), штрафы.</w:t>
      </w:r>
    </w:p>
    <w:p w14:paraId="2370AA55"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В случае нарушения Участником долевого строительства сроков оплаты цены Договора Застройщик вправе взыскать с Участника долевого строительства предусмотренную Федеральным законом № 214-ФЗ и настоящим Договором неустойку (пени).</w:t>
      </w:r>
    </w:p>
    <w:p w14:paraId="34434CF5"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Застройщик не несет ответственности перед Участником долевого строительства за неисполнение либо за ненадлежащее исполнение своих обязательств по Договору при отсутствии своей вины.</w:t>
      </w:r>
    </w:p>
    <w:p w14:paraId="14EC10D3"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 xml:space="preserve">Сторона освобождается от ответственности за полное или частичное неисполнение своих обязательств по договору, если это неисполнение явилось следствием форс-мажорных обстоятельств (обстоятельства непреодолимой силы), то есть обстоятельств, вызванных прямо или косвенно наводнением, пожаром, землетрясением, эпидемией, военными конфликтами, военными переворотами, террористическими актами, гражданскими волнениями, забастовками, предписаниями, приказами или иным административным вмешательством со стороны государственных и/или муниципальных органов, или какими-либо другими постановлениями, административными или правительственными </w:t>
      </w:r>
      <w:r w:rsidRPr="005E71A0">
        <w:rPr>
          <w:sz w:val="22"/>
          <w:szCs w:val="22"/>
        </w:rPr>
        <w:lastRenderedPageBreak/>
        <w:t xml:space="preserve">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w:t>
      </w:r>
    </w:p>
    <w:p w14:paraId="3F4E1C82" w14:textId="77777777" w:rsidR="003573BC" w:rsidRPr="005E71A0" w:rsidRDefault="003573BC" w:rsidP="005E71A0">
      <w:pPr>
        <w:pStyle w:val="aa"/>
        <w:spacing w:line="276" w:lineRule="auto"/>
        <w:ind w:left="0" w:firstLine="709"/>
        <w:jc w:val="both"/>
        <w:rPr>
          <w:sz w:val="22"/>
          <w:szCs w:val="22"/>
        </w:rPr>
      </w:pPr>
      <w:r w:rsidRPr="005E71A0">
        <w:rPr>
          <w:sz w:val="22"/>
          <w:szCs w:val="22"/>
        </w:rPr>
        <w:t>Обе Стороны должны немедленно известить друг друга о начале и окончании форс-мажорных обстоятельств, препятствующих выполнению обязательств по Договору.</w:t>
      </w:r>
    </w:p>
    <w:p w14:paraId="32A8875C" w14:textId="77777777" w:rsidR="003573BC" w:rsidRPr="005E71A0" w:rsidRDefault="003573BC" w:rsidP="005E71A0">
      <w:pPr>
        <w:pStyle w:val="aa"/>
        <w:spacing w:line="276" w:lineRule="auto"/>
        <w:ind w:left="0" w:firstLine="709"/>
        <w:jc w:val="both"/>
        <w:rPr>
          <w:sz w:val="22"/>
          <w:szCs w:val="22"/>
        </w:rPr>
      </w:pPr>
      <w:r w:rsidRPr="005E71A0">
        <w:rPr>
          <w:sz w:val="22"/>
          <w:szCs w:val="22"/>
        </w:rPr>
        <w:t>С момента наступления форс-мажорных обстоятельств и при условии надлежащего уведомления Сторон, сроки исполнения сторонами обязательств по договору продлеваются на время действия таких обстоятельств.</w:t>
      </w:r>
    </w:p>
    <w:p w14:paraId="065DAFFD"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В случае более чем трехмесячной продолжительности форс-мажорных обстоятельств, Стороны принимают совместное решение о возможности дальнейшего исполнения договора или о его прекращении.</w:t>
      </w:r>
    </w:p>
    <w:p w14:paraId="53352F09" w14:textId="77777777" w:rsidR="003573BC" w:rsidRPr="005E71A0" w:rsidRDefault="003573BC" w:rsidP="005E71A0">
      <w:pPr>
        <w:pStyle w:val="aa"/>
        <w:spacing w:line="276" w:lineRule="auto"/>
        <w:ind w:left="709"/>
        <w:jc w:val="both"/>
        <w:rPr>
          <w:sz w:val="22"/>
          <w:szCs w:val="22"/>
        </w:rPr>
      </w:pPr>
    </w:p>
    <w:p w14:paraId="3A5A59F7" w14:textId="77777777" w:rsidR="003573BC" w:rsidRPr="005E71A0" w:rsidRDefault="003573BC" w:rsidP="005E71A0">
      <w:pPr>
        <w:pStyle w:val="aa"/>
        <w:numPr>
          <w:ilvl w:val="0"/>
          <w:numId w:val="1"/>
        </w:numPr>
        <w:spacing w:line="276" w:lineRule="auto"/>
        <w:ind w:left="0" w:firstLine="0"/>
        <w:jc w:val="center"/>
        <w:rPr>
          <w:b/>
          <w:bCs/>
          <w:sz w:val="22"/>
          <w:szCs w:val="22"/>
        </w:rPr>
      </w:pPr>
      <w:r w:rsidRPr="005E71A0">
        <w:rPr>
          <w:b/>
          <w:bCs/>
          <w:sz w:val="22"/>
          <w:szCs w:val="22"/>
        </w:rPr>
        <w:t>РАСТОРЖЕНИЕ ДОГОВОРА</w:t>
      </w:r>
    </w:p>
    <w:p w14:paraId="373A2F93"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 xml:space="preserve">Основанием для отказа в одностороннем порядке Участника долевого строительства от исполнения настоящего Договора, денежные средства в счет уплаты цены которого внесены на счет </w:t>
      </w:r>
      <w:proofErr w:type="spellStart"/>
      <w:r w:rsidRPr="005E71A0">
        <w:rPr>
          <w:sz w:val="22"/>
          <w:szCs w:val="22"/>
        </w:rPr>
        <w:t>эскроу</w:t>
      </w:r>
      <w:proofErr w:type="spellEnd"/>
      <w:r w:rsidRPr="005E71A0">
        <w:rPr>
          <w:sz w:val="22"/>
          <w:szCs w:val="22"/>
        </w:rPr>
        <w:t>, является:</w:t>
      </w:r>
    </w:p>
    <w:p w14:paraId="4E3FE1E2" w14:textId="77777777" w:rsidR="003573BC" w:rsidRPr="005E71A0" w:rsidRDefault="003573BC" w:rsidP="005E71A0">
      <w:pPr>
        <w:pStyle w:val="aa"/>
        <w:spacing w:line="276" w:lineRule="auto"/>
        <w:ind w:left="0" w:firstLine="709"/>
        <w:jc w:val="both"/>
        <w:rPr>
          <w:sz w:val="22"/>
          <w:szCs w:val="22"/>
        </w:rPr>
      </w:pPr>
      <w:r w:rsidRPr="005E71A0">
        <w:rPr>
          <w:sz w:val="22"/>
          <w:szCs w:val="22"/>
        </w:rPr>
        <w:t>1) неисполнение Застройщиком обязательства по передаче Объекта долевого строительства в срок, превышающий установленный в п. 3.2. Договора срок передачи такого объекта на два месяца;</w:t>
      </w:r>
    </w:p>
    <w:p w14:paraId="03C97FE2" w14:textId="77777777" w:rsidR="003573BC" w:rsidRPr="005E71A0" w:rsidRDefault="003573BC" w:rsidP="005E71A0">
      <w:pPr>
        <w:pStyle w:val="aa"/>
        <w:spacing w:line="276" w:lineRule="auto"/>
        <w:ind w:left="0" w:firstLine="709"/>
        <w:jc w:val="both"/>
        <w:rPr>
          <w:sz w:val="22"/>
          <w:szCs w:val="22"/>
        </w:rPr>
      </w:pPr>
      <w:bookmarkStart w:id="6" w:name="sub_612"/>
      <w:r w:rsidRPr="005E71A0">
        <w:rPr>
          <w:sz w:val="22"/>
          <w:szCs w:val="22"/>
        </w:rPr>
        <w:t>2) неисполнение Застройщиком обязанностей, предусмотренных п. 3.11 настоящего Договора;</w:t>
      </w:r>
    </w:p>
    <w:p w14:paraId="643BC057" w14:textId="77777777" w:rsidR="003573BC" w:rsidRPr="005E71A0" w:rsidRDefault="003573BC" w:rsidP="005E71A0">
      <w:pPr>
        <w:pStyle w:val="aa"/>
        <w:spacing w:line="276" w:lineRule="auto"/>
        <w:ind w:left="0" w:firstLine="709"/>
        <w:rPr>
          <w:sz w:val="22"/>
          <w:szCs w:val="22"/>
        </w:rPr>
      </w:pPr>
      <w:bookmarkStart w:id="7" w:name="sub_613"/>
      <w:bookmarkEnd w:id="6"/>
      <w:r w:rsidRPr="005E71A0">
        <w:rPr>
          <w:sz w:val="22"/>
          <w:szCs w:val="22"/>
        </w:rPr>
        <w:t>3) существенное нарушение требований к качеству Объекта долевого строительства;</w:t>
      </w:r>
    </w:p>
    <w:p w14:paraId="634EAF22" w14:textId="77777777" w:rsidR="003573BC" w:rsidRPr="005E71A0" w:rsidRDefault="003573BC" w:rsidP="005E71A0">
      <w:pPr>
        <w:pStyle w:val="aa"/>
        <w:spacing w:line="276" w:lineRule="auto"/>
        <w:ind w:left="0" w:firstLine="709"/>
        <w:jc w:val="both"/>
        <w:rPr>
          <w:sz w:val="22"/>
          <w:szCs w:val="22"/>
        </w:rPr>
      </w:pPr>
      <w:bookmarkStart w:id="8" w:name="sub_614"/>
      <w:bookmarkEnd w:id="7"/>
      <w:r w:rsidRPr="005E71A0">
        <w:rPr>
          <w:sz w:val="22"/>
          <w:szCs w:val="22"/>
        </w:rPr>
        <w:t>4) наличие требования кредитора о досрочном исполнении Застройщиком обязательств по кредитному договору (договору займа) и об обращении взыскания на право аренды Застройщика на земельный участок и строящийся (создаваемый) на этом земельном участке объект недвижимости, являющихся предметом залога (ипотеки), обеспечивающим исполнение соответствующего договора, в предусмотренных законом, кредитным договором (договором займа) и (или) договором залога (ипотеки) случаях;</w:t>
      </w:r>
    </w:p>
    <w:p w14:paraId="5CA189E9" w14:textId="77777777" w:rsidR="003573BC" w:rsidRPr="005E71A0" w:rsidRDefault="003573BC" w:rsidP="005E71A0">
      <w:pPr>
        <w:pStyle w:val="aa"/>
        <w:spacing w:line="276" w:lineRule="auto"/>
        <w:ind w:left="0" w:firstLine="709"/>
        <w:jc w:val="both"/>
        <w:rPr>
          <w:sz w:val="22"/>
          <w:szCs w:val="22"/>
        </w:rPr>
      </w:pPr>
      <w:bookmarkStart w:id="9" w:name="sub_615"/>
      <w:bookmarkEnd w:id="8"/>
      <w:r w:rsidRPr="005E71A0">
        <w:rPr>
          <w:sz w:val="22"/>
          <w:szCs w:val="22"/>
        </w:rPr>
        <w:t>5) признание Застройщика банкротом и открытие конкурсного производства в соответствии с Федеральным законом от 26.10.2002 № 127-ФЗ «О несостоятельности (банкротстве)»;</w:t>
      </w:r>
    </w:p>
    <w:p w14:paraId="3C349253" w14:textId="77777777" w:rsidR="003573BC" w:rsidRPr="005E71A0" w:rsidRDefault="003573BC" w:rsidP="005E71A0">
      <w:pPr>
        <w:pStyle w:val="aa"/>
        <w:spacing w:line="276" w:lineRule="auto"/>
        <w:ind w:left="0" w:firstLine="709"/>
        <w:jc w:val="both"/>
        <w:rPr>
          <w:sz w:val="22"/>
          <w:szCs w:val="22"/>
        </w:rPr>
      </w:pPr>
      <w:bookmarkStart w:id="10" w:name="sub_616"/>
      <w:bookmarkEnd w:id="9"/>
      <w:r w:rsidRPr="005E71A0">
        <w:rPr>
          <w:sz w:val="22"/>
          <w:szCs w:val="22"/>
        </w:rPr>
        <w:t>6) вступление в силу решения арбитражного суда о ликвидации юридического лица - Застройщика;</w:t>
      </w:r>
    </w:p>
    <w:bookmarkEnd w:id="10"/>
    <w:p w14:paraId="47DE5C75" w14:textId="77777777" w:rsidR="003573BC" w:rsidRPr="005E71A0" w:rsidRDefault="003573BC" w:rsidP="005E71A0">
      <w:pPr>
        <w:spacing w:line="276" w:lineRule="auto"/>
        <w:ind w:left="709"/>
        <w:jc w:val="both"/>
        <w:rPr>
          <w:sz w:val="22"/>
          <w:szCs w:val="22"/>
        </w:rPr>
      </w:pPr>
      <w:r w:rsidRPr="005E71A0">
        <w:rPr>
          <w:sz w:val="22"/>
          <w:szCs w:val="22"/>
        </w:rPr>
        <w:t xml:space="preserve">7) иные установленные федеральным законом или </w:t>
      </w:r>
      <w:r w:rsidR="006D472B" w:rsidRPr="005E71A0">
        <w:rPr>
          <w:sz w:val="22"/>
          <w:szCs w:val="22"/>
        </w:rPr>
        <w:t>Д</w:t>
      </w:r>
      <w:r w:rsidRPr="005E71A0">
        <w:rPr>
          <w:sz w:val="22"/>
          <w:szCs w:val="22"/>
        </w:rPr>
        <w:t>оговором случаи.</w:t>
      </w:r>
    </w:p>
    <w:p w14:paraId="388DDA55"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По требованию Участника долевого строительства договор может быть расторгнут в судебном порядке в случае:</w:t>
      </w:r>
    </w:p>
    <w:p w14:paraId="34FDC2F3" w14:textId="77777777" w:rsidR="003573BC" w:rsidRPr="005E71A0" w:rsidRDefault="003573BC" w:rsidP="005E71A0">
      <w:pPr>
        <w:pStyle w:val="aa"/>
        <w:spacing w:line="276" w:lineRule="auto"/>
        <w:ind w:left="0" w:firstLine="709"/>
        <w:jc w:val="both"/>
        <w:rPr>
          <w:sz w:val="22"/>
          <w:szCs w:val="22"/>
        </w:rPr>
      </w:pPr>
      <w:r w:rsidRPr="005E71A0">
        <w:rPr>
          <w:sz w:val="22"/>
          <w:szCs w:val="22"/>
        </w:rPr>
        <w:t>1) прекращения или приостановления строительства (создания)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14:paraId="062CB67A" w14:textId="77777777" w:rsidR="003573BC" w:rsidRPr="005E71A0" w:rsidRDefault="003573BC" w:rsidP="005E71A0">
      <w:pPr>
        <w:pStyle w:val="aa"/>
        <w:spacing w:line="276" w:lineRule="auto"/>
        <w:ind w:left="0" w:firstLine="709"/>
        <w:jc w:val="both"/>
        <w:rPr>
          <w:sz w:val="22"/>
          <w:szCs w:val="22"/>
        </w:rPr>
      </w:pPr>
      <w:r w:rsidRPr="005E71A0">
        <w:rPr>
          <w:sz w:val="22"/>
          <w:szCs w:val="22"/>
        </w:rP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w:t>
      </w:r>
    </w:p>
    <w:p w14:paraId="7C6123C2" w14:textId="77777777" w:rsidR="003573BC" w:rsidRPr="005E71A0" w:rsidRDefault="003573BC" w:rsidP="005E71A0">
      <w:pPr>
        <w:pStyle w:val="aa"/>
        <w:spacing w:line="276" w:lineRule="auto"/>
        <w:ind w:left="0" w:firstLine="709"/>
        <w:jc w:val="both"/>
        <w:rPr>
          <w:sz w:val="22"/>
          <w:szCs w:val="22"/>
        </w:rPr>
      </w:pPr>
      <w:r w:rsidRPr="005E71A0">
        <w:rPr>
          <w:sz w:val="22"/>
          <w:szCs w:val="22"/>
        </w:rPr>
        <w:t>3) изменения назначения общего имущества и (или) нежилых помещений, входящих в состав объекта недвижимости;</w:t>
      </w:r>
    </w:p>
    <w:p w14:paraId="35A5C795" w14:textId="77777777" w:rsidR="003573BC" w:rsidRPr="005E71A0" w:rsidRDefault="003573BC" w:rsidP="005E71A0">
      <w:pPr>
        <w:pStyle w:val="aa"/>
        <w:spacing w:line="276" w:lineRule="auto"/>
        <w:ind w:left="0" w:firstLine="709"/>
        <w:jc w:val="both"/>
        <w:rPr>
          <w:sz w:val="22"/>
          <w:szCs w:val="22"/>
        </w:rPr>
      </w:pPr>
      <w:r w:rsidRPr="005E71A0">
        <w:rPr>
          <w:sz w:val="22"/>
          <w:szCs w:val="22"/>
        </w:rPr>
        <w:t>4) в иных установленных федеральным законом или договором случаях.</w:t>
      </w:r>
    </w:p>
    <w:p w14:paraId="33E66D94"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В случае наличия оснований для одностороннего отказа Застройщика от исполнения договора, предусмотренных п. 2.5 настоящего договора,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пунктом 3.5 настоящего договора, предупреждения о необходимости погашения им задолженности по уплате цены договора и о последствиях неисполнения такого требования.</w:t>
      </w:r>
    </w:p>
    <w:p w14:paraId="2A06A76D"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lastRenderedPageBreak/>
        <w:t>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5C51C036"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4747B9A0" w14:textId="77777777" w:rsidR="003573BC" w:rsidRPr="005E71A0" w:rsidRDefault="003573BC" w:rsidP="005E71A0">
      <w:pPr>
        <w:pStyle w:val="aa"/>
        <w:numPr>
          <w:ilvl w:val="1"/>
          <w:numId w:val="1"/>
        </w:numPr>
        <w:spacing w:line="276" w:lineRule="auto"/>
        <w:ind w:left="0" w:firstLine="694"/>
        <w:jc w:val="both"/>
        <w:rPr>
          <w:sz w:val="22"/>
          <w:szCs w:val="22"/>
        </w:rPr>
      </w:pPr>
      <w:r w:rsidRPr="005E71A0">
        <w:rPr>
          <w:sz w:val="22"/>
          <w:szCs w:val="22"/>
        </w:rPr>
        <w:t xml:space="preserve">Договор счета </w:t>
      </w:r>
      <w:proofErr w:type="spellStart"/>
      <w:r w:rsidRPr="005E71A0">
        <w:rPr>
          <w:sz w:val="22"/>
          <w:szCs w:val="22"/>
        </w:rPr>
        <w:t>эскроу</w:t>
      </w:r>
      <w:proofErr w:type="spellEnd"/>
      <w:r w:rsidRPr="005E71A0">
        <w:rPr>
          <w:sz w:val="22"/>
          <w:szCs w:val="22"/>
        </w:rPr>
        <w:t xml:space="preserve"> для расчетов по настоящему договору прекращается по следующим основаниям:</w:t>
      </w:r>
    </w:p>
    <w:p w14:paraId="25A8F915" w14:textId="77777777" w:rsidR="003573BC" w:rsidRPr="005E71A0" w:rsidRDefault="003573BC" w:rsidP="005E71A0">
      <w:pPr>
        <w:spacing w:line="276" w:lineRule="auto"/>
        <w:ind w:left="709"/>
        <w:jc w:val="both"/>
        <w:rPr>
          <w:sz w:val="22"/>
          <w:szCs w:val="22"/>
        </w:rPr>
      </w:pPr>
      <w:r w:rsidRPr="005E71A0">
        <w:rPr>
          <w:sz w:val="22"/>
          <w:szCs w:val="22"/>
        </w:rPr>
        <w:t xml:space="preserve">1) по истечении срока действия договора </w:t>
      </w:r>
      <w:proofErr w:type="spellStart"/>
      <w:r w:rsidRPr="005E71A0">
        <w:rPr>
          <w:sz w:val="22"/>
          <w:szCs w:val="22"/>
        </w:rPr>
        <w:t>эскроу</w:t>
      </w:r>
      <w:proofErr w:type="spellEnd"/>
      <w:r w:rsidRPr="005E71A0">
        <w:rPr>
          <w:sz w:val="22"/>
          <w:szCs w:val="22"/>
        </w:rPr>
        <w:t>;</w:t>
      </w:r>
    </w:p>
    <w:p w14:paraId="5E6858D1" w14:textId="77777777" w:rsidR="003573BC" w:rsidRPr="005E71A0" w:rsidRDefault="003573BC" w:rsidP="005E71A0">
      <w:pPr>
        <w:spacing w:line="276" w:lineRule="auto"/>
        <w:ind w:firstLine="709"/>
        <w:jc w:val="both"/>
        <w:rPr>
          <w:sz w:val="22"/>
          <w:szCs w:val="22"/>
        </w:rPr>
      </w:pPr>
      <w:r w:rsidRPr="005E71A0">
        <w:rPr>
          <w:sz w:val="22"/>
          <w:szCs w:val="22"/>
        </w:rPr>
        <w:t xml:space="preserve">2) при расторжении </w:t>
      </w:r>
      <w:r w:rsidR="00BD246E" w:rsidRPr="005E71A0">
        <w:rPr>
          <w:sz w:val="22"/>
          <w:szCs w:val="22"/>
        </w:rPr>
        <w:t>Д</w:t>
      </w:r>
      <w:r w:rsidRPr="005E71A0">
        <w:rPr>
          <w:sz w:val="22"/>
          <w:szCs w:val="22"/>
        </w:rPr>
        <w:t>оговора;</w:t>
      </w:r>
    </w:p>
    <w:p w14:paraId="642440FC" w14:textId="77777777" w:rsidR="003573BC" w:rsidRPr="005E71A0" w:rsidRDefault="003573BC" w:rsidP="005E71A0">
      <w:pPr>
        <w:spacing w:line="276" w:lineRule="auto"/>
        <w:ind w:firstLine="709"/>
        <w:jc w:val="both"/>
        <w:rPr>
          <w:sz w:val="22"/>
          <w:szCs w:val="22"/>
        </w:rPr>
      </w:pPr>
      <w:r w:rsidRPr="005E71A0">
        <w:rPr>
          <w:sz w:val="22"/>
          <w:szCs w:val="22"/>
        </w:rPr>
        <w:t xml:space="preserve">3) при отказе от </w:t>
      </w:r>
      <w:r w:rsidR="00BD246E" w:rsidRPr="005E71A0">
        <w:rPr>
          <w:sz w:val="22"/>
          <w:szCs w:val="22"/>
        </w:rPr>
        <w:t>Д</w:t>
      </w:r>
      <w:r w:rsidRPr="005E71A0">
        <w:rPr>
          <w:sz w:val="22"/>
          <w:szCs w:val="22"/>
        </w:rPr>
        <w:t>оговора в одностороннем порядке.</w:t>
      </w:r>
    </w:p>
    <w:p w14:paraId="5DDDF570"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 xml:space="preserve">В случае прекращения договора счета </w:t>
      </w:r>
      <w:proofErr w:type="spellStart"/>
      <w:r w:rsidRPr="005E71A0">
        <w:rPr>
          <w:sz w:val="22"/>
          <w:szCs w:val="22"/>
        </w:rPr>
        <w:t>эскроу</w:t>
      </w:r>
      <w:proofErr w:type="spellEnd"/>
      <w:r w:rsidRPr="005E71A0">
        <w:rPr>
          <w:sz w:val="22"/>
          <w:szCs w:val="22"/>
        </w:rPr>
        <w:t xml:space="preserve"> по основаниям, предусмотренным п. </w:t>
      </w:r>
      <w:r w:rsidR="00AC22EA" w:rsidRPr="005E71A0">
        <w:rPr>
          <w:sz w:val="22"/>
          <w:szCs w:val="22"/>
        </w:rPr>
        <w:t>9</w:t>
      </w:r>
      <w:r w:rsidRPr="005E71A0">
        <w:rPr>
          <w:sz w:val="22"/>
          <w:szCs w:val="22"/>
        </w:rPr>
        <w:t xml:space="preserve">.6 настоящего договора, денежные средства со счета </w:t>
      </w:r>
      <w:proofErr w:type="spellStart"/>
      <w:r w:rsidRPr="005E71A0">
        <w:rPr>
          <w:sz w:val="22"/>
          <w:szCs w:val="22"/>
        </w:rPr>
        <w:t>эскроу</w:t>
      </w:r>
      <w:proofErr w:type="spellEnd"/>
      <w:r w:rsidRPr="005E71A0">
        <w:rPr>
          <w:sz w:val="22"/>
          <w:szCs w:val="22"/>
        </w:rPr>
        <w:t xml:space="preserve">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w:t>
      </w:r>
    </w:p>
    <w:p w14:paraId="271DA720" w14:textId="77777777" w:rsidR="003573BC" w:rsidRPr="005E71A0" w:rsidRDefault="003573BC" w:rsidP="005E71A0">
      <w:pPr>
        <w:pStyle w:val="aa"/>
        <w:spacing w:line="276" w:lineRule="auto"/>
        <w:ind w:left="709"/>
        <w:jc w:val="both"/>
        <w:rPr>
          <w:sz w:val="22"/>
          <w:szCs w:val="22"/>
        </w:rPr>
      </w:pPr>
    </w:p>
    <w:p w14:paraId="37A13D82" w14:textId="77777777" w:rsidR="003573BC" w:rsidRPr="005E71A0" w:rsidRDefault="003573BC" w:rsidP="005E71A0">
      <w:pPr>
        <w:pStyle w:val="aa"/>
        <w:numPr>
          <w:ilvl w:val="0"/>
          <w:numId w:val="1"/>
        </w:numPr>
        <w:spacing w:line="276" w:lineRule="auto"/>
        <w:ind w:left="0" w:firstLine="0"/>
        <w:jc w:val="center"/>
        <w:rPr>
          <w:b/>
          <w:bCs/>
          <w:sz w:val="22"/>
          <w:szCs w:val="22"/>
        </w:rPr>
      </w:pPr>
      <w:r w:rsidRPr="005E71A0">
        <w:rPr>
          <w:b/>
          <w:bCs/>
          <w:sz w:val="22"/>
          <w:szCs w:val="22"/>
        </w:rPr>
        <w:t>ЗАКЛЮЧИТЕЛЬНЫЕ ПОЛОЖЕНИЯ</w:t>
      </w:r>
    </w:p>
    <w:p w14:paraId="3FC1779F" w14:textId="77777777" w:rsidR="003573BC" w:rsidRPr="005E71A0" w:rsidRDefault="003573BC" w:rsidP="005E71A0">
      <w:pPr>
        <w:pStyle w:val="aa"/>
        <w:numPr>
          <w:ilvl w:val="1"/>
          <w:numId w:val="1"/>
        </w:numPr>
        <w:spacing w:line="276" w:lineRule="auto"/>
        <w:ind w:left="0" w:firstLine="694"/>
        <w:jc w:val="both"/>
        <w:rPr>
          <w:sz w:val="22"/>
          <w:szCs w:val="22"/>
        </w:rPr>
      </w:pPr>
      <w:r w:rsidRPr="005E71A0">
        <w:rPr>
          <w:sz w:val="22"/>
          <w:szCs w:val="22"/>
        </w:rPr>
        <w:t>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 разделом 3 настоящего договора подлежит государственной регистрации в порядке, установленном Федеральным законом от 13 июля 2015 года № 218-ФЗ «О государственной регистрации недвижимости».</w:t>
      </w:r>
    </w:p>
    <w:p w14:paraId="7C16EEF7" w14:textId="77777777" w:rsidR="003573BC" w:rsidRPr="005E71A0" w:rsidRDefault="003573BC" w:rsidP="005E71A0">
      <w:pPr>
        <w:pStyle w:val="aa"/>
        <w:numPr>
          <w:ilvl w:val="1"/>
          <w:numId w:val="1"/>
        </w:numPr>
        <w:spacing w:line="276" w:lineRule="auto"/>
        <w:ind w:left="0" w:firstLine="694"/>
        <w:jc w:val="both"/>
        <w:rPr>
          <w:sz w:val="22"/>
          <w:szCs w:val="22"/>
        </w:rPr>
      </w:pPr>
      <w:r w:rsidRPr="005E71A0">
        <w:rPr>
          <w:sz w:val="22"/>
          <w:szCs w:val="22"/>
        </w:rPr>
        <w:t>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14:paraId="16DA82A1" w14:textId="77777777" w:rsidR="003573BC" w:rsidRPr="005E71A0" w:rsidRDefault="003573BC" w:rsidP="005E71A0">
      <w:pPr>
        <w:pStyle w:val="aa"/>
        <w:numPr>
          <w:ilvl w:val="1"/>
          <w:numId w:val="1"/>
        </w:numPr>
        <w:spacing w:line="276" w:lineRule="auto"/>
        <w:ind w:left="0" w:firstLine="694"/>
        <w:jc w:val="both"/>
        <w:rPr>
          <w:sz w:val="22"/>
          <w:szCs w:val="22"/>
        </w:rPr>
      </w:pPr>
      <w:r w:rsidRPr="005E71A0">
        <w:rPr>
          <w:sz w:val="22"/>
          <w:szCs w:val="22"/>
        </w:rPr>
        <w:t>Расходы на оплату государственной пошлины за государственную регистрацию договора, а также за государственную регистрацию права собственности на Объект долевого строительства Участника долевого строительства несет Участник долевого строительства.</w:t>
      </w:r>
    </w:p>
    <w:p w14:paraId="57D20891"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2F9F97B7" w14:textId="77777777" w:rsidR="003573BC" w:rsidRPr="005E71A0" w:rsidRDefault="003573BC" w:rsidP="005E71A0">
      <w:pPr>
        <w:spacing w:line="276" w:lineRule="auto"/>
        <w:ind w:firstLine="708"/>
        <w:jc w:val="both"/>
        <w:rPr>
          <w:sz w:val="22"/>
          <w:szCs w:val="22"/>
        </w:rPr>
      </w:pPr>
      <w:r w:rsidRPr="005E71A0">
        <w:rPr>
          <w:sz w:val="22"/>
          <w:szCs w:val="22"/>
        </w:rPr>
        <w:t>Юридически значимые сообщения подлежат передаче путем:</w:t>
      </w:r>
    </w:p>
    <w:p w14:paraId="188C16AF" w14:textId="77777777" w:rsidR="003573BC" w:rsidRPr="005E71A0" w:rsidRDefault="003573BC" w:rsidP="005E71A0">
      <w:pPr>
        <w:spacing w:line="276" w:lineRule="auto"/>
        <w:ind w:firstLine="708"/>
        <w:jc w:val="both"/>
        <w:rPr>
          <w:sz w:val="22"/>
          <w:szCs w:val="22"/>
        </w:rPr>
      </w:pPr>
      <w:r w:rsidRPr="005E71A0">
        <w:rPr>
          <w:sz w:val="22"/>
          <w:szCs w:val="22"/>
        </w:rPr>
        <w:t>- почтовой связи по адресу Стороны, указанному в настоящем договоре;</w:t>
      </w:r>
    </w:p>
    <w:p w14:paraId="514EEAD3" w14:textId="77777777" w:rsidR="003573BC" w:rsidRPr="005E71A0" w:rsidRDefault="003573BC" w:rsidP="005E71A0">
      <w:pPr>
        <w:spacing w:line="276" w:lineRule="auto"/>
        <w:ind w:firstLine="708"/>
        <w:jc w:val="both"/>
        <w:rPr>
          <w:sz w:val="22"/>
          <w:szCs w:val="22"/>
        </w:rPr>
      </w:pPr>
      <w:r w:rsidRPr="005E71A0">
        <w:rPr>
          <w:sz w:val="22"/>
          <w:szCs w:val="22"/>
        </w:rPr>
        <w:t>- электронной связи по адресу</w:t>
      </w:r>
      <w:r w:rsidR="005E71A0" w:rsidRPr="005E71A0">
        <w:rPr>
          <w:sz w:val="22"/>
          <w:szCs w:val="22"/>
        </w:rPr>
        <w:t>: …</w:t>
      </w:r>
      <w:r w:rsidRPr="005E71A0">
        <w:rPr>
          <w:sz w:val="22"/>
          <w:szCs w:val="22"/>
        </w:rPr>
        <w:t xml:space="preserve">  </w:t>
      </w:r>
    </w:p>
    <w:p w14:paraId="5B9383C8" w14:textId="77777777" w:rsidR="003573BC" w:rsidRPr="005E71A0" w:rsidRDefault="003573BC" w:rsidP="005E71A0">
      <w:pPr>
        <w:spacing w:line="276" w:lineRule="auto"/>
        <w:ind w:firstLine="708"/>
        <w:jc w:val="both"/>
        <w:rPr>
          <w:sz w:val="22"/>
          <w:szCs w:val="22"/>
        </w:rPr>
      </w:pPr>
      <w:r w:rsidRPr="005E71A0">
        <w:rPr>
          <w:sz w:val="22"/>
          <w:szCs w:val="22"/>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45337569"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Настоящий договор подлежит государственной регистрации в Управлении Федеральной службы государственной регистрации, кадастра и картографии по Республике Бурятия и считается заключенным с момента такой регистрации.</w:t>
      </w:r>
    </w:p>
    <w:p w14:paraId="622C0A3E"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lastRenderedPageBreak/>
        <w:t>Стороны обязаны выполнить все зависящие от них действия (подготовка документов и их подача на гос. регистрацию), необходимые для государственной регистрации Договора и дополнительных соглашений к нему в течение 10 (десяти) дней с даты подписания соответствующего документа.</w:t>
      </w:r>
    </w:p>
    <w:p w14:paraId="4E91E934"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 xml:space="preserve">Застройщик гарантирует, что он опубликовал проектную декларацию в соответствии с законодательством на сайте </w:t>
      </w:r>
      <w:hyperlink r:id="rId8" w:history="1">
        <w:r w:rsidRPr="005E71A0">
          <w:rPr>
            <w:rStyle w:val="ab"/>
            <w:sz w:val="22"/>
            <w:szCs w:val="22"/>
            <w:lang w:val="en-US"/>
          </w:rPr>
          <w:t>www</w:t>
        </w:r>
        <w:r w:rsidRPr="005E71A0">
          <w:rPr>
            <w:rStyle w:val="ab"/>
            <w:sz w:val="22"/>
            <w:szCs w:val="22"/>
          </w:rPr>
          <w:t>.</w:t>
        </w:r>
        <w:proofErr w:type="spellStart"/>
        <w:r w:rsidRPr="005E71A0">
          <w:rPr>
            <w:rStyle w:val="ab"/>
            <w:sz w:val="22"/>
            <w:szCs w:val="22"/>
          </w:rPr>
          <w:t>наш.дом.рф</w:t>
        </w:r>
        <w:proofErr w:type="spellEnd"/>
      </w:hyperlink>
      <w:r w:rsidRPr="005E71A0">
        <w:rPr>
          <w:sz w:val="22"/>
          <w:szCs w:val="22"/>
        </w:rPr>
        <w:t>.</w:t>
      </w:r>
    </w:p>
    <w:p w14:paraId="4EAC5352"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Во всем остальном, что не предусмотрено настоящим Договором, Стороны руководствуются действующим законодательством РФ.</w:t>
      </w:r>
    </w:p>
    <w:p w14:paraId="44054C0D"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 xml:space="preserve">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являются приемлемыми, исполнимыми. Участник подтверждает, </w:t>
      </w:r>
      <w:r w:rsidR="005E71A0" w:rsidRPr="005E71A0">
        <w:rPr>
          <w:sz w:val="22"/>
          <w:szCs w:val="22"/>
        </w:rPr>
        <w:t>ч</w:t>
      </w:r>
      <w:r w:rsidRPr="005E71A0">
        <w:rPr>
          <w:sz w:val="22"/>
          <w:szCs w:val="22"/>
        </w:rPr>
        <w:t xml:space="preserve">то содержание сделки, ее последствия, ответственность, возникшие права и обязанности </w:t>
      </w:r>
      <w:r w:rsidR="005E71A0" w:rsidRPr="005E71A0">
        <w:rPr>
          <w:sz w:val="22"/>
          <w:szCs w:val="22"/>
        </w:rPr>
        <w:t xml:space="preserve">ему </w:t>
      </w:r>
      <w:r w:rsidRPr="005E71A0">
        <w:rPr>
          <w:sz w:val="22"/>
          <w:szCs w:val="22"/>
        </w:rPr>
        <w:t>понятны.</w:t>
      </w:r>
    </w:p>
    <w:p w14:paraId="1A4371B5"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Все изменения и дополнения к Договору оформляются дополнительными соглашениями.</w:t>
      </w:r>
    </w:p>
    <w:p w14:paraId="286DDE35"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Приложения №1, №2, №3, №4 и №5 к настоящему договору, являются его неотъемлемой частью.</w:t>
      </w:r>
    </w:p>
    <w:p w14:paraId="19F26C9A" w14:textId="77777777" w:rsidR="003573BC" w:rsidRPr="005E71A0" w:rsidRDefault="003573BC" w:rsidP="005E71A0">
      <w:pPr>
        <w:pStyle w:val="aa"/>
        <w:numPr>
          <w:ilvl w:val="1"/>
          <w:numId w:val="1"/>
        </w:numPr>
        <w:spacing w:line="276" w:lineRule="auto"/>
        <w:ind w:left="0" w:firstLine="709"/>
        <w:jc w:val="both"/>
        <w:rPr>
          <w:sz w:val="22"/>
          <w:szCs w:val="22"/>
        </w:rPr>
      </w:pPr>
      <w:r w:rsidRPr="005E71A0">
        <w:rPr>
          <w:sz w:val="22"/>
          <w:szCs w:val="22"/>
        </w:rPr>
        <w:t>Настоящий договор составлен в 3-х экземплярах, по одному для каждой из сторон и один – для регистрирующего органа.</w:t>
      </w:r>
    </w:p>
    <w:p w14:paraId="043CFF27" w14:textId="77777777" w:rsidR="003573BC" w:rsidRPr="005E71A0" w:rsidRDefault="003573BC" w:rsidP="005E71A0">
      <w:pPr>
        <w:pStyle w:val="ConsPlusNormal"/>
        <w:widowControl/>
        <w:spacing w:line="276" w:lineRule="auto"/>
        <w:ind w:firstLine="0"/>
        <w:jc w:val="both"/>
        <w:rPr>
          <w:rFonts w:ascii="Times New Roman" w:hAnsi="Times New Roman" w:cs="Times New Roman"/>
          <w:sz w:val="22"/>
          <w:szCs w:val="22"/>
        </w:rPr>
      </w:pPr>
    </w:p>
    <w:p w14:paraId="33153F47" w14:textId="77777777" w:rsidR="003573BC" w:rsidRPr="005E71A0" w:rsidRDefault="003573BC" w:rsidP="005E71A0">
      <w:pPr>
        <w:pStyle w:val="ConsPlusNormal"/>
        <w:widowControl/>
        <w:spacing w:line="276" w:lineRule="auto"/>
        <w:ind w:firstLine="0"/>
        <w:jc w:val="both"/>
        <w:outlineLvl w:val="0"/>
        <w:rPr>
          <w:rFonts w:ascii="Times New Roman" w:hAnsi="Times New Roman" w:cs="Times New Roman"/>
          <w:sz w:val="22"/>
          <w:szCs w:val="22"/>
          <w:u w:val="single"/>
        </w:rPr>
      </w:pPr>
      <w:r w:rsidRPr="005E71A0">
        <w:rPr>
          <w:rFonts w:ascii="Times New Roman" w:hAnsi="Times New Roman" w:cs="Times New Roman"/>
          <w:sz w:val="22"/>
          <w:szCs w:val="22"/>
          <w:u w:val="single"/>
        </w:rPr>
        <w:t>Приложение:</w:t>
      </w:r>
    </w:p>
    <w:p w14:paraId="512964E7" w14:textId="77777777" w:rsidR="003573BC" w:rsidRPr="005E71A0" w:rsidRDefault="003573BC" w:rsidP="005E71A0">
      <w:pPr>
        <w:pStyle w:val="ConsPlusNormal"/>
        <w:widowControl/>
        <w:spacing w:line="276" w:lineRule="auto"/>
        <w:ind w:firstLine="0"/>
        <w:jc w:val="both"/>
        <w:outlineLvl w:val="0"/>
        <w:rPr>
          <w:rFonts w:ascii="Times New Roman" w:hAnsi="Times New Roman" w:cs="Times New Roman"/>
          <w:iCs/>
          <w:sz w:val="22"/>
          <w:szCs w:val="22"/>
        </w:rPr>
      </w:pPr>
      <w:r w:rsidRPr="005E71A0">
        <w:rPr>
          <w:rFonts w:ascii="Times New Roman" w:hAnsi="Times New Roman" w:cs="Times New Roman"/>
          <w:sz w:val="22"/>
          <w:szCs w:val="22"/>
        </w:rPr>
        <w:t xml:space="preserve">1) Приложение №1 - Основные характеристики многоквартирного жилого дома. </w:t>
      </w:r>
      <w:r w:rsidRPr="005E71A0">
        <w:rPr>
          <w:rFonts w:ascii="Times New Roman" w:hAnsi="Times New Roman" w:cs="Times New Roman"/>
          <w:iCs/>
          <w:sz w:val="22"/>
          <w:szCs w:val="22"/>
        </w:rPr>
        <w:t xml:space="preserve">Основные характеристики жилого помещения. </w:t>
      </w:r>
    </w:p>
    <w:p w14:paraId="3C10D127" w14:textId="77777777" w:rsidR="003573BC" w:rsidRPr="005E71A0" w:rsidRDefault="003573BC" w:rsidP="005E71A0">
      <w:pPr>
        <w:pStyle w:val="ConsPlusNormal"/>
        <w:widowControl/>
        <w:spacing w:line="276" w:lineRule="auto"/>
        <w:ind w:firstLine="0"/>
        <w:jc w:val="both"/>
        <w:rPr>
          <w:rFonts w:ascii="Times New Roman" w:hAnsi="Times New Roman" w:cs="Times New Roman"/>
          <w:sz w:val="22"/>
          <w:szCs w:val="22"/>
        </w:rPr>
      </w:pPr>
      <w:r w:rsidRPr="005E71A0">
        <w:rPr>
          <w:rFonts w:ascii="Times New Roman" w:hAnsi="Times New Roman" w:cs="Times New Roman"/>
          <w:iCs/>
          <w:sz w:val="22"/>
          <w:szCs w:val="22"/>
        </w:rPr>
        <w:t>2) Приложение №2 -</w:t>
      </w:r>
      <w:r w:rsidRPr="005E71A0">
        <w:rPr>
          <w:rFonts w:ascii="Times New Roman" w:hAnsi="Times New Roman" w:cs="Times New Roman"/>
          <w:sz w:val="22"/>
          <w:szCs w:val="22"/>
        </w:rPr>
        <w:t xml:space="preserve"> Расположение квартиры на этаже в составе жилого дома. План квартиры, отображающий в графической форме расположение по отношению друг к другу частей жилого помещения (комнат, помещений вспомогательного использования, балконов и пр.).</w:t>
      </w:r>
    </w:p>
    <w:p w14:paraId="6C3499D6" w14:textId="77777777" w:rsidR="003573BC" w:rsidRPr="005E71A0" w:rsidRDefault="003573BC" w:rsidP="005E71A0">
      <w:pPr>
        <w:pStyle w:val="ConsPlusNormal"/>
        <w:widowControl/>
        <w:spacing w:line="276" w:lineRule="auto"/>
        <w:ind w:firstLine="0"/>
        <w:jc w:val="both"/>
        <w:outlineLvl w:val="0"/>
        <w:rPr>
          <w:rFonts w:ascii="Times New Roman" w:hAnsi="Times New Roman" w:cs="Times New Roman"/>
          <w:sz w:val="22"/>
          <w:szCs w:val="22"/>
        </w:rPr>
      </w:pPr>
      <w:r w:rsidRPr="005E71A0">
        <w:rPr>
          <w:rFonts w:ascii="Times New Roman" w:hAnsi="Times New Roman" w:cs="Times New Roman"/>
          <w:sz w:val="22"/>
          <w:szCs w:val="22"/>
        </w:rPr>
        <w:t>4) Приложение №3 - Согласие на обработку ООО Специализированный застройщик «Омега Плюс» персональных данных.</w:t>
      </w:r>
    </w:p>
    <w:p w14:paraId="38FE8A53" w14:textId="77777777" w:rsidR="003573BC" w:rsidRPr="005E71A0" w:rsidRDefault="003573BC" w:rsidP="005E71A0">
      <w:pPr>
        <w:pStyle w:val="ConsPlusNormal"/>
        <w:widowControl/>
        <w:spacing w:line="276" w:lineRule="auto"/>
        <w:ind w:firstLine="0"/>
        <w:jc w:val="both"/>
        <w:outlineLvl w:val="0"/>
        <w:rPr>
          <w:rFonts w:ascii="Times New Roman" w:hAnsi="Times New Roman" w:cs="Times New Roman"/>
          <w:sz w:val="22"/>
          <w:szCs w:val="22"/>
        </w:rPr>
      </w:pPr>
      <w:r w:rsidRPr="005E71A0">
        <w:rPr>
          <w:rFonts w:ascii="Times New Roman" w:hAnsi="Times New Roman" w:cs="Times New Roman"/>
          <w:sz w:val="22"/>
          <w:szCs w:val="22"/>
        </w:rPr>
        <w:t>5) Приложение №4- Форма Акта сверки взаиморасчетов (возврат денежных средств).</w:t>
      </w:r>
    </w:p>
    <w:p w14:paraId="180D5511" w14:textId="77777777" w:rsidR="003573BC" w:rsidRPr="005E71A0" w:rsidRDefault="003573BC" w:rsidP="005E71A0">
      <w:pPr>
        <w:pStyle w:val="ConsPlusNormal"/>
        <w:widowControl/>
        <w:spacing w:line="276" w:lineRule="auto"/>
        <w:ind w:firstLine="0"/>
        <w:jc w:val="both"/>
        <w:outlineLvl w:val="0"/>
        <w:rPr>
          <w:rFonts w:ascii="Times New Roman" w:hAnsi="Times New Roman" w:cs="Times New Roman"/>
          <w:sz w:val="22"/>
          <w:szCs w:val="22"/>
        </w:rPr>
      </w:pPr>
      <w:r w:rsidRPr="005E71A0">
        <w:rPr>
          <w:rFonts w:ascii="Times New Roman" w:hAnsi="Times New Roman" w:cs="Times New Roman"/>
          <w:sz w:val="22"/>
          <w:szCs w:val="22"/>
        </w:rPr>
        <w:t>6) Приложение №5 - Форма Акта сверки взаиморасчетов (доплата денежных средств).</w:t>
      </w:r>
    </w:p>
    <w:p w14:paraId="52852885" w14:textId="77777777" w:rsidR="003573BC" w:rsidRPr="005E71A0" w:rsidRDefault="003573BC" w:rsidP="003573BC">
      <w:pPr>
        <w:pStyle w:val="ConsPlusNormal"/>
        <w:widowControl/>
        <w:spacing w:line="276" w:lineRule="auto"/>
        <w:ind w:firstLine="0"/>
        <w:jc w:val="both"/>
        <w:outlineLvl w:val="0"/>
        <w:rPr>
          <w:rFonts w:ascii="Times New Roman" w:hAnsi="Times New Roman" w:cs="Times New Roman"/>
          <w:sz w:val="22"/>
          <w:szCs w:val="22"/>
        </w:rPr>
      </w:pPr>
    </w:p>
    <w:p w14:paraId="59704AC2" w14:textId="77777777" w:rsidR="003573BC" w:rsidRPr="005E71A0" w:rsidRDefault="003573BC" w:rsidP="003573BC">
      <w:pPr>
        <w:pStyle w:val="ConsPlusNormal"/>
        <w:widowControl/>
        <w:numPr>
          <w:ilvl w:val="0"/>
          <w:numId w:val="1"/>
        </w:numPr>
        <w:spacing w:line="276" w:lineRule="auto"/>
        <w:jc w:val="center"/>
        <w:outlineLvl w:val="0"/>
        <w:rPr>
          <w:rFonts w:ascii="Times New Roman" w:hAnsi="Times New Roman" w:cs="Times New Roman"/>
          <w:b/>
          <w:sz w:val="22"/>
          <w:szCs w:val="22"/>
        </w:rPr>
      </w:pPr>
      <w:r w:rsidRPr="005E71A0">
        <w:rPr>
          <w:rFonts w:ascii="Times New Roman" w:hAnsi="Times New Roman" w:cs="Times New Roman"/>
          <w:b/>
          <w:sz w:val="22"/>
          <w:szCs w:val="22"/>
        </w:rPr>
        <w:t>АДРЕСА, РЕКВИЗИТЫ И ПОДПИСИ СТОРОН</w:t>
      </w:r>
    </w:p>
    <w:p w14:paraId="43F0E984" w14:textId="77777777" w:rsidR="003573BC" w:rsidRPr="005E71A0" w:rsidRDefault="003573BC" w:rsidP="003573BC">
      <w:pPr>
        <w:pStyle w:val="ConsPlusNormal"/>
        <w:widowControl/>
        <w:spacing w:line="276" w:lineRule="auto"/>
        <w:ind w:firstLine="0"/>
        <w:jc w:val="center"/>
        <w:outlineLvl w:val="0"/>
        <w:rPr>
          <w:rFonts w:ascii="Times New Roman" w:hAnsi="Times New Roman" w:cs="Times New Roman"/>
          <w:sz w:val="22"/>
          <w:szCs w:val="22"/>
        </w:rPr>
      </w:pPr>
    </w:p>
    <w:tbl>
      <w:tblPr>
        <w:tblStyle w:val="a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5244"/>
      </w:tblGrid>
      <w:tr w:rsidR="003573BC" w:rsidRPr="005E71A0" w14:paraId="2348D192" w14:textId="77777777" w:rsidTr="006D2090">
        <w:tc>
          <w:tcPr>
            <w:tcW w:w="4962" w:type="dxa"/>
          </w:tcPr>
          <w:p w14:paraId="0C3B3C28" w14:textId="77777777" w:rsidR="003573BC" w:rsidRPr="005E71A0" w:rsidRDefault="003573BC" w:rsidP="006D2090">
            <w:pPr>
              <w:pStyle w:val="a6"/>
              <w:spacing w:after="0" w:line="276" w:lineRule="auto"/>
              <w:rPr>
                <w:b/>
                <w:sz w:val="22"/>
                <w:szCs w:val="22"/>
                <w:lang w:eastAsia="en-US"/>
              </w:rPr>
            </w:pPr>
            <w:bookmarkStart w:id="11" w:name="_Hlk126332296"/>
            <w:r w:rsidRPr="005E71A0">
              <w:rPr>
                <w:b/>
                <w:sz w:val="22"/>
                <w:szCs w:val="22"/>
                <w:lang w:eastAsia="en-US"/>
              </w:rPr>
              <w:t>Застройщик</w:t>
            </w:r>
          </w:p>
          <w:p w14:paraId="577F7DC8" w14:textId="77777777" w:rsidR="003573BC" w:rsidRPr="005E71A0" w:rsidRDefault="003573BC" w:rsidP="006D2090">
            <w:pPr>
              <w:pStyle w:val="a6"/>
              <w:spacing w:after="0" w:line="276" w:lineRule="auto"/>
              <w:rPr>
                <w:bCs/>
                <w:sz w:val="22"/>
                <w:szCs w:val="22"/>
                <w:lang w:eastAsia="en-US"/>
              </w:rPr>
            </w:pPr>
            <w:r w:rsidRPr="005E71A0">
              <w:rPr>
                <w:bCs/>
                <w:sz w:val="22"/>
                <w:szCs w:val="22"/>
                <w:lang w:eastAsia="en-US"/>
              </w:rPr>
              <w:t xml:space="preserve">ООО СЗ «ОМЕГА </w:t>
            </w:r>
            <w:r w:rsidR="005E71A0">
              <w:rPr>
                <w:bCs/>
                <w:sz w:val="22"/>
                <w:szCs w:val="22"/>
                <w:lang w:eastAsia="en-US"/>
              </w:rPr>
              <w:t>ИНВЕСТ</w:t>
            </w:r>
            <w:r w:rsidRPr="005E71A0">
              <w:rPr>
                <w:bCs/>
                <w:sz w:val="22"/>
                <w:szCs w:val="22"/>
                <w:lang w:eastAsia="en-US"/>
              </w:rPr>
              <w:t>»</w:t>
            </w:r>
          </w:p>
          <w:p w14:paraId="510944C9" w14:textId="77777777" w:rsidR="0041244D" w:rsidRPr="0041244D" w:rsidRDefault="0041244D" w:rsidP="0041244D">
            <w:pPr>
              <w:spacing w:line="276" w:lineRule="auto"/>
              <w:rPr>
                <w:rFonts w:eastAsiaTheme="minorHAnsi"/>
                <w:sz w:val="22"/>
                <w:szCs w:val="22"/>
                <w:lang w:eastAsia="ar-SA"/>
              </w:rPr>
            </w:pPr>
            <w:r w:rsidRPr="0041244D">
              <w:rPr>
                <w:rFonts w:eastAsiaTheme="minorHAnsi"/>
                <w:sz w:val="22"/>
                <w:szCs w:val="22"/>
                <w:lang w:eastAsia="ar-SA"/>
              </w:rPr>
              <w:t xml:space="preserve">Юридический адрес: </w:t>
            </w:r>
          </w:p>
          <w:p w14:paraId="6BA0B8C5" w14:textId="77777777" w:rsidR="0041244D" w:rsidRPr="0041244D" w:rsidRDefault="0041244D" w:rsidP="0041244D">
            <w:pPr>
              <w:spacing w:line="276" w:lineRule="auto"/>
              <w:rPr>
                <w:rFonts w:eastAsiaTheme="minorHAnsi"/>
                <w:sz w:val="22"/>
                <w:szCs w:val="22"/>
                <w:lang w:eastAsia="ar-SA"/>
              </w:rPr>
            </w:pPr>
            <w:r w:rsidRPr="0041244D">
              <w:rPr>
                <w:rFonts w:eastAsiaTheme="minorHAnsi"/>
                <w:sz w:val="22"/>
                <w:szCs w:val="22"/>
                <w:lang w:eastAsia="ar-SA"/>
              </w:rPr>
              <w:t>670045, Республика Бурятия, г. Улан-Удэ, ул. Ракитная, д. 23</w:t>
            </w:r>
          </w:p>
          <w:p w14:paraId="0FDD5109" w14:textId="77777777" w:rsidR="0041244D" w:rsidRPr="0041244D" w:rsidRDefault="0041244D" w:rsidP="0041244D">
            <w:pPr>
              <w:spacing w:line="276" w:lineRule="auto"/>
              <w:rPr>
                <w:rFonts w:eastAsiaTheme="minorHAnsi"/>
                <w:sz w:val="22"/>
                <w:szCs w:val="22"/>
                <w:lang w:eastAsia="ar-SA"/>
              </w:rPr>
            </w:pPr>
            <w:r w:rsidRPr="0041244D">
              <w:rPr>
                <w:rFonts w:eastAsiaTheme="minorHAnsi"/>
                <w:sz w:val="22"/>
                <w:szCs w:val="22"/>
                <w:lang w:eastAsia="ar-SA"/>
              </w:rPr>
              <w:t>ОГРН 1230300007530</w:t>
            </w:r>
          </w:p>
          <w:p w14:paraId="387A764D" w14:textId="77777777" w:rsidR="0041244D" w:rsidRPr="0041244D" w:rsidRDefault="0041244D" w:rsidP="0041244D">
            <w:pPr>
              <w:spacing w:line="276" w:lineRule="auto"/>
              <w:rPr>
                <w:rFonts w:eastAsiaTheme="minorHAnsi"/>
                <w:sz w:val="22"/>
                <w:szCs w:val="22"/>
                <w:lang w:eastAsia="ar-SA"/>
              </w:rPr>
            </w:pPr>
            <w:r w:rsidRPr="0041244D">
              <w:rPr>
                <w:rFonts w:eastAsiaTheme="minorHAnsi"/>
                <w:sz w:val="22"/>
                <w:szCs w:val="22"/>
                <w:lang w:eastAsia="ar-SA"/>
              </w:rPr>
              <w:t>ИНН 0300017982</w:t>
            </w:r>
          </w:p>
          <w:p w14:paraId="4D192C02" w14:textId="77777777" w:rsidR="0041244D" w:rsidRPr="0041244D" w:rsidRDefault="0041244D" w:rsidP="0041244D">
            <w:pPr>
              <w:spacing w:line="276" w:lineRule="auto"/>
              <w:rPr>
                <w:rFonts w:eastAsiaTheme="minorHAnsi"/>
                <w:sz w:val="22"/>
                <w:szCs w:val="22"/>
                <w:lang w:eastAsia="ar-SA"/>
              </w:rPr>
            </w:pPr>
            <w:r w:rsidRPr="0041244D">
              <w:rPr>
                <w:rFonts w:eastAsiaTheme="minorHAnsi"/>
                <w:sz w:val="22"/>
                <w:szCs w:val="22"/>
                <w:lang w:eastAsia="ar-SA"/>
              </w:rPr>
              <w:t>КПП 030001001</w:t>
            </w:r>
          </w:p>
          <w:p w14:paraId="59BA1FDE" w14:textId="77777777" w:rsidR="0041244D" w:rsidRPr="0041244D" w:rsidRDefault="0041244D" w:rsidP="0041244D">
            <w:pPr>
              <w:spacing w:line="276" w:lineRule="auto"/>
              <w:rPr>
                <w:rFonts w:eastAsiaTheme="minorHAnsi"/>
                <w:sz w:val="22"/>
                <w:szCs w:val="22"/>
                <w:lang w:eastAsia="ar-SA"/>
              </w:rPr>
            </w:pPr>
            <w:r w:rsidRPr="0041244D">
              <w:rPr>
                <w:rFonts w:eastAsiaTheme="minorHAnsi"/>
                <w:sz w:val="22"/>
                <w:szCs w:val="22"/>
                <w:lang w:eastAsia="ar-SA"/>
              </w:rPr>
              <w:t>р/с 40702810620000045525</w:t>
            </w:r>
          </w:p>
          <w:p w14:paraId="54656B01" w14:textId="77777777" w:rsidR="0041244D" w:rsidRPr="0041244D" w:rsidRDefault="0041244D" w:rsidP="0041244D">
            <w:pPr>
              <w:spacing w:line="276" w:lineRule="auto"/>
              <w:rPr>
                <w:rFonts w:eastAsiaTheme="minorHAnsi"/>
                <w:sz w:val="22"/>
                <w:szCs w:val="22"/>
                <w:lang w:eastAsia="ar-SA"/>
              </w:rPr>
            </w:pPr>
            <w:r w:rsidRPr="0041244D">
              <w:rPr>
                <w:rFonts w:eastAsiaTheme="minorHAnsi"/>
                <w:sz w:val="22"/>
                <w:szCs w:val="22"/>
                <w:lang w:eastAsia="ar-SA"/>
              </w:rPr>
              <w:t>ООО «Банк Точка»</w:t>
            </w:r>
          </w:p>
          <w:p w14:paraId="51C6D9A8" w14:textId="77777777" w:rsidR="0041244D" w:rsidRPr="0041244D" w:rsidRDefault="0041244D" w:rsidP="0041244D">
            <w:pPr>
              <w:spacing w:line="276" w:lineRule="auto"/>
              <w:rPr>
                <w:rFonts w:eastAsiaTheme="minorHAnsi"/>
                <w:sz w:val="22"/>
                <w:szCs w:val="22"/>
                <w:lang w:eastAsia="ar-SA"/>
              </w:rPr>
            </w:pPr>
            <w:r w:rsidRPr="0041244D">
              <w:rPr>
                <w:rFonts w:eastAsiaTheme="minorHAnsi"/>
                <w:sz w:val="22"/>
                <w:szCs w:val="22"/>
                <w:lang w:eastAsia="ar-SA"/>
              </w:rPr>
              <w:t>к/с 30101810745374525104</w:t>
            </w:r>
          </w:p>
          <w:p w14:paraId="5498E922" w14:textId="77777777" w:rsidR="0041244D" w:rsidRPr="0041244D" w:rsidRDefault="0041244D" w:rsidP="0041244D">
            <w:pPr>
              <w:spacing w:line="276" w:lineRule="auto"/>
              <w:rPr>
                <w:rFonts w:eastAsiaTheme="minorHAnsi"/>
                <w:sz w:val="22"/>
                <w:szCs w:val="22"/>
                <w:lang w:eastAsia="ar-SA"/>
              </w:rPr>
            </w:pPr>
            <w:r w:rsidRPr="0041244D">
              <w:rPr>
                <w:rFonts w:eastAsiaTheme="minorHAnsi"/>
                <w:sz w:val="22"/>
                <w:szCs w:val="22"/>
                <w:lang w:eastAsia="ar-SA"/>
              </w:rPr>
              <w:t>БИК 044525104</w:t>
            </w:r>
          </w:p>
          <w:p w14:paraId="093494CC" w14:textId="77777777" w:rsidR="0041244D" w:rsidRPr="0041244D" w:rsidRDefault="0041244D" w:rsidP="0041244D">
            <w:pPr>
              <w:pStyle w:val="a6"/>
              <w:spacing w:after="0" w:line="276" w:lineRule="auto"/>
              <w:rPr>
                <w:rFonts w:eastAsiaTheme="minorHAnsi"/>
                <w:bCs/>
                <w:sz w:val="22"/>
                <w:szCs w:val="22"/>
                <w:lang w:eastAsia="en-US"/>
              </w:rPr>
            </w:pPr>
            <w:r w:rsidRPr="0041244D">
              <w:rPr>
                <w:rFonts w:eastAsiaTheme="minorHAnsi"/>
                <w:bCs/>
                <w:sz w:val="22"/>
                <w:szCs w:val="22"/>
                <w:lang w:val="en-US" w:eastAsia="en-US"/>
              </w:rPr>
              <w:t>e</w:t>
            </w:r>
            <w:r w:rsidRPr="0096145C">
              <w:rPr>
                <w:rFonts w:eastAsiaTheme="minorHAnsi"/>
                <w:bCs/>
                <w:sz w:val="22"/>
                <w:szCs w:val="22"/>
                <w:lang w:eastAsia="en-US"/>
              </w:rPr>
              <w:t>-</w:t>
            </w:r>
            <w:r w:rsidRPr="0041244D">
              <w:rPr>
                <w:rFonts w:eastAsiaTheme="minorHAnsi"/>
                <w:bCs/>
                <w:sz w:val="22"/>
                <w:szCs w:val="22"/>
                <w:lang w:val="en-US" w:eastAsia="en-US"/>
              </w:rPr>
              <w:t>mail</w:t>
            </w:r>
            <w:r w:rsidRPr="0096145C">
              <w:rPr>
                <w:rFonts w:eastAsiaTheme="minorHAnsi"/>
                <w:bCs/>
                <w:sz w:val="22"/>
                <w:szCs w:val="22"/>
                <w:lang w:eastAsia="en-US"/>
              </w:rPr>
              <w:t>:</w:t>
            </w:r>
            <w:r>
              <w:rPr>
                <w:rFonts w:eastAsiaTheme="minorHAnsi"/>
                <w:bCs/>
                <w:sz w:val="22"/>
                <w:szCs w:val="22"/>
                <w:lang w:eastAsia="en-US"/>
              </w:rPr>
              <w:t xml:space="preserve"> …</w:t>
            </w:r>
          </w:p>
          <w:p w14:paraId="413D089C" w14:textId="77777777" w:rsidR="003573BC" w:rsidRPr="0041244D" w:rsidRDefault="003573BC" w:rsidP="0041244D">
            <w:pPr>
              <w:pStyle w:val="a6"/>
              <w:spacing w:after="0" w:line="276" w:lineRule="auto"/>
              <w:rPr>
                <w:bCs/>
                <w:sz w:val="22"/>
                <w:szCs w:val="22"/>
                <w:lang w:eastAsia="en-US"/>
              </w:rPr>
            </w:pPr>
            <w:r w:rsidRPr="005E71A0">
              <w:rPr>
                <w:bCs/>
                <w:sz w:val="22"/>
                <w:szCs w:val="22"/>
                <w:lang w:eastAsia="en-US"/>
              </w:rPr>
              <w:t>Тел</w:t>
            </w:r>
            <w:r w:rsidRPr="0096145C">
              <w:rPr>
                <w:bCs/>
                <w:sz w:val="22"/>
                <w:szCs w:val="22"/>
                <w:lang w:eastAsia="en-US"/>
              </w:rPr>
              <w:t>./</w:t>
            </w:r>
            <w:r w:rsidRPr="005E71A0">
              <w:rPr>
                <w:bCs/>
                <w:sz w:val="22"/>
                <w:szCs w:val="22"/>
                <w:lang w:eastAsia="en-US"/>
              </w:rPr>
              <w:t>Факс</w:t>
            </w:r>
            <w:r w:rsidRPr="0096145C">
              <w:rPr>
                <w:bCs/>
                <w:sz w:val="22"/>
                <w:szCs w:val="22"/>
                <w:lang w:eastAsia="en-US"/>
              </w:rPr>
              <w:t>:</w:t>
            </w:r>
            <w:r w:rsidR="0041244D">
              <w:rPr>
                <w:bCs/>
                <w:sz w:val="22"/>
                <w:szCs w:val="22"/>
                <w:lang w:eastAsia="en-US"/>
              </w:rPr>
              <w:t xml:space="preserve"> …</w:t>
            </w:r>
          </w:p>
          <w:p w14:paraId="5D8032D8" w14:textId="77777777" w:rsidR="003573BC" w:rsidRPr="0096145C" w:rsidRDefault="003573BC" w:rsidP="006D2090">
            <w:pPr>
              <w:pStyle w:val="a6"/>
              <w:spacing w:after="0" w:line="276" w:lineRule="auto"/>
              <w:rPr>
                <w:bCs/>
                <w:sz w:val="22"/>
                <w:szCs w:val="22"/>
                <w:lang w:eastAsia="en-US"/>
              </w:rPr>
            </w:pPr>
          </w:p>
          <w:p w14:paraId="1A2B7112" w14:textId="77777777" w:rsidR="003573BC" w:rsidRPr="005E71A0" w:rsidRDefault="003573BC" w:rsidP="006D2090">
            <w:pPr>
              <w:pStyle w:val="a6"/>
              <w:spacing w:after="0" w:line="276" w:lineRule="auto"/>
              <w:rPr>
                <w:bCs/>
                <w:sz w:val="22"/>
                <w:szCs w:val="22"/>
                <w:lang w:eastAsia="en-US"/>
              </w:rPr>
            </w:pPr>
            <w:r w:rsidRPr="005E71A0">
              <w:rPr>
                <w:bCs/>
                <w:sz w:val="22"/>
                <w:szCs w:val="22"/>
                <w:lang w:eastAsia="en-US"/>
              </w:rPr>
              <w:t>Генеральный директор</w:t>
            </w:r>
          </w:p>
          <w:p w14:paraId="0F9D88E6" w14:textId="77777777" w:rsidR="003573BC" w:rsidRPr="005E71A0" w:rsidRDefault="003573BC" w:rsidP="006D2090">
            <w:pPr>
              <w:pStyle w:val="a6"/>
              <w:spacing w:after="0" w:line="276" w:lineRule="auto"/>
              <w:rPr>
                <w:bCs/>
                <w:sz w:val="22"/>
                <w:szCs w:val="22"/>
                <w:lang w:eastAsia="en-US"/>
              </w:rPr>
            </w:pPr>
          </w:p>
          <w:p w14:paraId="29998C5D" w14:textId="77777777" w:rsidR="003573BC" w:rsidRPr="005E71A0" w:rsidRDefault="003573BC" w:rsidP="006D2090">
            <w:pPr>
              <w:pStyle w:val="a6"/>
              <w:spacing w:after="0" w:line="276" w:lineRule="auto"/>
              <w:rPr>
                <w:bCs/>
                <w:sz w:val="22"/>
                <w:szCs w:val="22"/>
                <w:lang w:eastAsia="en-US"/>
              </w:rPr>
            </w:pPr>
            <w:r w:rsidRPr="005E71A0">
              <w:rPr>
                <w:bCs/>
                <w:sz w:val="22"/>
                <w:szCs w:val="22"/>
                <w:lang w:eastAsia="en-US"/>
              </w:rPr>
              <w:t>__________________ /</w:t>
            </w:r>
            <w:proofErr w:type="spellStart"/>
            <w:r w:rsidR="0041244D">
              <w:rPr>
                <w:bCs/>
                <w:sz w:val="22"/>
                <w:szCs w:val="22"/>
                <w:lang w:eastAsia="en-US"/>
              </w:rPr>
              <w:t>Туробов</w:t>
            </w:r>
            <w:proofErr w:type="spellEnd"/>
            <w:r w:rsidR="0041244D">
              <w:rPr>
                <w:bCs/>
                <w:sz w:val="22"/>
                <w:szCs w:val="22"/>
                <w:lang w:eastAsia="en-US"/>
              </w:rPr>
              <w:t xml:space="preserve"> А.Г</w:t>
            </w:r>
            <w:r w:rsidRPr="005E71A0">
              <w:rPr>
                <w:bCs/>
                <w:sz w:val="22"/>
                <w:szCs w:val="22"/>
                <w:lang w:eastAsia="en-US"/>
              </w:rPr>
              <w:t>./</w:t>
            </w:r>
          </w:p>
          <w:p w14:paraId="02AA9718" w14:textId="77777777" w:rsidR="003573BC" w:rsidRPr="005E71A0" w:rsidRDefault="003573BC" w:rsidP="00676952">
            <w:pPr>
              <w:pStyle w:val="a6"/>
              <w:spacing w:after="0" w:line="276" w:lineRule="auto"/>
              <w:rPr>
                <w:b/>
                <w:sz w:val="22"/>
                <w:szCs w:val="22"/>
                <w:lang w:eastAsia="en-US"/>
              </w:rPr>
            </w:pPr>
            <w:r w:rsidRPr="005E71A0">
              <w:rPr>
                <w:bCs/>
                <w:sz w:val="22"/>
                <w:szCs w:val="22"/>
                <w:lang w:eastAsia="en-US"/>
              </w:rPr>
              <w:t>М.П.</w:t>
            </w:r>
          </w:p>
        </w:tc>
        <w:tc>
          <w:tcPr>
            <w:tcW w:w="5244" w:type="dxa"/>
          </w:tcPr>
          <w:p w14:paraId="657315E2" w14:textId="77777777" w:rsidR="003573BC" w:rsidRPr="005E71A0" w:rsidRDefault="003573BC" w:rsidP="006D2090">
            <w:pPr>
              <w:pStyle w:val="ConsPlusNormal"/>
              <w:widowControl/>
              <w:spacing w:line="276" w:lineRule="auto"/>
              <w:ind w:firstLine="0"/>
              <w:outlineLvl w:val="0"/>
              <w:rPr>
                <w:rFonts w:ascii="Times New Roman" w:hAnsi="Times New Roman" w:cs="Times New Roman"/>
                <w:b/>
                <w:sz w:val="22"/>
                <w:szCs w:val="22"/>
                <w:lang w:eastAsia="en-US"/>
              </w:rPr>
            </w:pPr>
            <w:r w:rsidRPr="005E71A0">
              <w:rPr>
                <w:rFonts w:ascii="Times New Roman" w:hAnsi="Times New Roman" w:cs="Times New Roman"/>
                <w:b/>
                <w:sz w:val="22"/>
                <w:szCs w:val="22"/>
                <w:lang w:eastAsia="en-US"/>
              </w:rPr>
              <w:t>Участник долевого строительства</w:t>
            </w:r>
          </w:p>
          <w:p w14:paraId="0B1B78B7" w14:textId="77777777" w:rsidR="003573BC" w:rsidRPr="005E71A0" w:rsidRDefault="003573BC" w:rsidP="006D2090">
            <w:pPr>
              <w:pStyle w:val="ConsPlusNormal"/>
              <w:widowControl/>
              <w:spacing w:line="276" w:lineRule="auto"/>
              <w:ind w:firstLine="0"/>
              <w:outlineLvl w:val="0"/>
              <w:rPr>
                <w:rFonts w:ascii="Times New Roman" w:hAnsi="Times New Roman" w:cs="Times New Roman"/>
                <w:sz w:val="22"/>
                <w:szCs w:val="22"/>
              </w:rPr>
            </w:pPr>
            <w:r w:rsidRPr="005E71A0">
              <w:rPr>
                <w:rFonts w:ascii="Times New Roman" w:hAnsi="Times New Roman" w:cs="Times New Roman"/>
                <w:b/>
                <w:sz w:val="22"/>
                <w:szCs w:val="22"/>
              </w:rPr>
              <w:t>ФИО</w:t>
            </w:r>
            <w:r w:rsidRPr="005E71A0">
              <w:rPr>
                <w:rFonts w:ascii="Times New Roman" w:hAnsi="Times New Roman" w:cs="Times New Roman"/>
                <w:sz w:val="22"/>
                <w:szCs w:val="22"/>
              </w:rPr>
              <w:t xml:space="preserve">, </w:t>
            </w:r>
          </w:p>
          <w:p w14:paraId="37F2C764" w14:textId="77777777" w:rsidR="003573BC" w:rsidRPr="005E71A0" w:rsidRDefault="003573BC" w:rsidP="006D2090">
            <w:pPr>
              <w:pStyle w:val="ConsPlusNormal"/>
              <w:widowControl/>
              <w:spacing w:line="276" w:lineRule="auto"/>
              <w:ind w:firstLine="0"/>
              <w:outlineLvl w:val="0"/>
              <w:rPr>
                <w:rFonts w:ascii="Times New Roman" w:hAnsi="Times New Roman" w:cs="Times New Roman"/>
                <w:sz w:val="22"/>
                <w:szCs w:val="22"/>
              </w:rPr>
            </w:pPr>
            <w:r w:rsidRPr="005E71A0">
              <w:rPr>
                <w:rFonts w:ascii="Times New Roman" w:hAnsi="Times New Roman" w:cs="Times New Roman"/>
                <w:sz w:val="22"/>
                <w:szCs w:val="22"/>
              </w:rPr>
              <w:t xml:space="preserve">__________ года рождения, </w:t>
            </w:r>
          </w:p>
          <w:p w14:paraId="77D82908" w14:textId="77777777" w:rsidR="003573BC" w:rsidRPr="005E71A0" w:rsidRDefault="003573BC" w:rsidP="006D2090">
            <w:pPr>
              <w:pStyle w:val="ConsPlusNormal"/>
              <w:widowControl/>
              <w:spacing w:line="276" w:lineRule="auto"/>
              <w:ind w:firstLine="0"/>
              <w:outlineLvl w:val="0"/>
              <w:rPr>
                <w:rFonts w:ascii="Times New Roman" w:hAnsi="Times New Roman" w:cs="Times New Roman"/>
                <w:sz w:val="22"/>
                <w:szCs w:val="22"/>
              </w:rPr>
            </w:pPr>
            <w:r w:rsidRPr="005E71A0">
              <w:rPr>
                <w:rFonts w:ascii="Times New Roman" w:hAnsi="Times New Roman" w:cs="Times New Roman"/>
                <w:sz w:val="22"/>
                <w:szCs w:val="22"/>
              </w:rPr>
              <w:t>место рождения: ______________________, паспорт серия ____ №_______, выдан: ________________________________________ от _____________, код подразделения: _____________, зарегистрирован по адресу: ________________________________________</w:t>
            </w:r>
          </w:p>
          <w:p w14:paraId="3AAB12B7" w14:textId="77777777" w:rsidR="003573BC" w:rsidRPr="005E71A0"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r w:rsidRPr="005E71A0">
              <w:rPr>
                <w:rFonts w:ascii="Times New Roman" w:hAnsi="Times New Roman" w:cs="Times New Roman"/>
                <w:bCs/>
                <w:sz w:val="22"/>
                <w:szCs w:val="22"/>
                <w:lang w:eastAsia="en-US"/>
              </w:rPr>
              <w:t>тел: ___________________</w:t>
            </w:r>
          </w:p>
          <w:p w14:paraId="4FF9C53B" w14:textId="77777777" w:rsidR="003573BC" w:rsidRPr="005E71A0" w:rsidRDefault="00676952" w:rsidP="006D2090">
            <w:pPr>
              <w:pStyle w:val="ConsPlusNormal"/>
              <w:widowControl/>
              <w:spacing w:line="276" w:lineRule="auto"/>
              <w:ind w:firstLine="0"/>
              <w:outlineLvl w:val="0"/>
              <w:rPr>
                <w:rFonts w:ascii="Times New Roman" w:hAnsi="Times New Roman" w:cs="Times New Roman"/>
                <w:bCs/>
                <w:sz w:val="22"/>
                <w:szCs w:val="22"/>
                <w:lang w:eastAsia="en-US"/>
              </w:rPr>
            </w:pPr>
            <w:proofErr w:type="spellStart"/>
            <w:proofErr w:type="gramStart"/>
            <w:r w:rsidRPr="00676952">
              <w:rPr>
                <w:rFonts w:ascii="Times New Roman" w:hAnsi="Times New Roman" w:cs="Times New Roman"/>
                <w:bCs/>
                <w:sz w:val="22"/>
                <w:szCs w:val="22"/>
                <w:lang w:eastAsia="en-US"/>
              </w:rPr>
              <w:t>e-mail</w:t>
            </w:r>
            <w:proofErr w:type="spellEnd"/>
            <w:r w:rsidR="003573BC" w:rsidRPr="005E71A0">
              <w:rPr>
                <w:rFonts w:ascii="Times New Roman" w:hAnsi="Times New Roman" w:cs="Times New Roman"/>
                <w:bCs/>
                <w:sz w:val="22"/>
                <w:szCs w:val="22"/>
                <w:lang w:eastAsia="en-US"/>
              </w:rPr>
              <w:t>:_</w:t>
            </w:r>
            <w:proofErr w:type="gramEnd"/>
            <w:r w:rsidR="003573BC" w:rsidRPr="005E71A0">
              <w:rPr>
                <w:rFonts w:ascii="Times New Roman" w:hAnsi="Times New Roman" w:cs="Times New Roman"/>
                <w:bCs/>
                <w:sz w:val="22"/>
                <w:szCs w:val="22"/>
                <w:lang w:eastAsia="en-US"/>
              </w:rPr>
              <w:t>_____________________</w:t>
            </w:r>
          </w:p>
          <w:p w14:paraId="3C103E9A" w14:textId="77777777" w:rsidR="003573BC" w:rsidRPr="005E71A0"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p>
          <w:p w14:paraId="563E6F70" w14:textId="77777777" w:rsidR="003573BC"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p>
          <w:p w14:paraId="3445FF31" w14:textId="77777777" w:rsidR="00676952" w:rsidRDefault="00676952" w:rsidP="006D2090">
            <w:pPr>
              <w:pStyle w:val="ConsPlusNormal"/>
              <w:widowControl/>
              <w:spacing w:line="276" w:lineRule="auto"/>
              <w:ind w:firstLine="0"/>
              <w:outlineLvl w:val="0"/>
              <w:rPr>
                <w:rFonts w:ascii="Times New Roman" w:hAnsi="Times New Roman" w:cs="Times New Roman"/>
                <w:bCs/>
                <w:sz w:val="22"/>
                <w:szCs w:val="22"/>
                <w:lang w:eastAsia="en-US"/>
              </w:rPr>
            </w:pPr>
          </w:p>
          <w:p w14:paraId="7C5BDD07" w14:textId="77777777" w:rsidR="00676952" w:rsidRDefault="00676952" w:rsidP="006D2090">
            <w:pPr>
              <w:pStyle w:val="ConsPlusNormal"/>
              <w:widowControl/>
              <w:spacing w:line="276" w:lineRule="auto"/>
              <w:ind w:firstLine="0"/>
              <w:outlineLvl w:val="0"/>
              <w:rPr>
                <w:rFonts w:ascii="Times New Roman" w:hAnsi="Times New Roman" w:cs="Times New Roman"/>
                <w:bCs/>
                <w:sz w:val="22"/>
                <w:szCs w:val="22"/>
                <w:lang w:eastAsia="en-US"/>
              </w:rPr>
            </w:pPr>
          </w:p>
          <w:p w14:paraId="6B3B5AC3" w14:textId="77777777" w:rsidR="00676952" w:rsidRDefault="00676952" w:rsidP="006D2090">
            <w:pPr>
              <w:pStyle w:val="ConsPlusNormal"/>
              <w:widowControl/>
              <w:spacing w:line="276" w:lineRule="auto"/>
              <w:ind w:firstLine="0"/>
              <w:outlineLvl w:val="0"/>
              <w:rPr>
                <w:rFonts w:ascii="Times New Roman" w:hAnsi="Times New Roman" w:cs="Times New Roman"/>
                <w:bCs/>
                <w:sz w:val="22"/>
                <w:szCs w:val="22"/>
                <w:lang w:eastAsia="en-US"/>
              </w:rPr>
            </w:pPr>
          </w:p>
          <w:p w14:paraId="5F15E98B" w14:textId="77777777" w:rsidR="00676952" w:rsidRPr="005E71A0" w:rsidRDefault="00676952" w:rsidP="006D2090">
            <w:pPr>
              <w:pStyle w:val="ConsPlusNormal"/>
              <w:widowControl/>
              <w:spacing w:line="276" w:lineRule="auto"/>
              <w:ind w:firstLine="0"/>
              <w:outlineLvl w:val="0"/>
              <w:rPr>
                <w:rFonts w:ascii="Times New Roman" w:hAnsi="Times New Roman" w:cs="Times New Roman"/>
                <w:bCs/>
                <w:sz w:val="22"/>
                <w:szCs w:val="22"/>
                <w:lang w:eastAsia="en-US"/>
              </w:rPr>
            </w:pPr>
          </w:p>
          <w:p w14:paraId="66AD5954" w14:textId="77777777" w:rsidR="003573BC" w:rsidRPr="005E71A0"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r w:rsidRPr="005E71A0">
              <w:rPr>
                <w:rFonts w:ascii="Times New Roman" w:hAnsi="Times New Roman" w:cs="Times New Roman"/>
                <w:bCs/>
                <w:sz w:val="22"/>
                <w:szCs w:val="22"/>
                <w:lang w:eastAsia="en-US"/>
              </w:rPr>
              <w:t>___________________ /____________________/</w:t>
            </w:r>
          </w:p>
        </w:tc>
      </w:tr>
      <w:bookmarkEnd w:id="11"/>
    </w:tbl>
    <w:p w14:paraId="3B9C90A7" w14:textId="77777777" w:rsidR="00676952" w:rsidRDefault="00676952" w:rsidP="003573BC">
      <w:pPr>
        <w:jc w:val="right"/>
        <w:rPr>
          <w:b/>
        </w:rPr>
      </w:pPr>
    </w:p>
    <w:p w14:paraId="0004C2DB" w14:textId="77777777" w:rsidR="003573BC" w:rsidRPr="00F21660" w:rsidRDefault="003573BC" w:rsidP="003573BC">
      <w:pPr>
        <w:jc w:val="right"/>
        <w:rPr>
          <w:b/>
          <w:sz w:val="22"/>
          <w:szCs w:val="22"/>
        </w:rPr>
      </w:pPr>
      <w:r w:rsidRPr="00F21660">
        <w:rPr>
          <w:b/>
          <w:sz w:val="22"/>
          <w:szCs w:val="22"/>
        </w:rPr>
        <w:lastRenderedPageBreak/>
        <w:t>Приложение №1</w:t>
      </w:r>
    </w:p>
    <w:p w14:paraId="51B3E93B" w14:textId="77777777" w:rsidR="003573BC" w:rsidRPr="00F21660" w:rsidRDefault="003573BC" w:rsidP="003573BC">
      <w:pPr>
        <w:autoSpaceDE w:val="0"/>
        <w:autoSpaceDN w:val="0"/>
        <w:adjustRightInd w:val="0"/>
        <w:jc w:val="right"/>
        <w:outlineLvl w:val="0"/>
        <w:rPr>
          <w:rFonts w:eastAsia="MS Mincho"/>
          <w:b/>
          <w:sz w:val="22"/>
          <w:szCs w:val="22"/>
        </w:rPr>
      </w:pPr>
      <w:r w:rsidRPr="00F21660">
        <w:rPr>
          <w:rFonts w:eastAsia="MS Mincho"/>
          <w:b/>
          <w:sz w:val="22"/>
          <w:szCs w:val="22"/>
        </w:rPr>
        <w:t xml:space="preserve">к договору №________участия в долевом строительстве </w:t>
      </w:r>
    </w:p>
    <w:p w14:paraId="7E075393" w14:textId="77777777" w:rsidR="003573BC" w:rsidRPr="00F21660" w:rsidRDefault="003573BC" w:rsidP="003573BC">
      <w:pPr>
        <w:autoSpaceDE w:val="0"/>
        <w:autoSpaceDN w:val="0"/>
        <w:adjustRightInd w:val="0"/>
        <w:jc w:val="right"/>
        <w:outlineLvl w:val="0"/>
        <w:rPr>
          <w:rFonts w:eastAsia="MS Mincho"/>
          <w:sz w:val="22"/>
          <w:szCs w:val="22"/>
        </w:rPr>
      </w:pPr>
      <w:r w:rsidRPr="00F21660">
        <w:rPr>
          <w:rFonts w:eastAsia="MS Mincho"/>
          <w:b/>
          <w:sz w:val="22"/>
          <w:szCs w:val="22"/>
        </w:rPr>
        <w:t>многоквартирного жилого дома от «__</w:t>
      </w:r>
      <w:proofErr w:type="gramStart"/>
      <w:r w:rsidRPr="00F21660">
        <w:rPr>
          <w:rFonts w:eastAsia="MS Mincho"/>
          <w:b/>
          <w:sz w:val="22"/>
          <w:szCs w:val="22"/>
        </w:rPr>
        <w:t>_»  _</w:t>
      </w:r>
      <w:proofErr w:type="gramEnd"/>
      <w:r w:rsidRPr="00F21660">
        <w:rPr>
          <w:rFonts w:eastAsia="MS Mincho"/>
          <w:b/>
          <w:sz w:val="22"/>
          <w:szCs w:val="22"/>
        </w:rPr>
        <w:t>________ 202</w:t>
      </w:r>
      <w:r w:rsidR="00676952" w:rsidRPr="00F21660">
        <w:rPr>
          <w:rFonts w:eastAsia="MS Mincho"/>
          <w:b/>
          <w:sz w:val="22"/>
          <w:szCs w:val="22"/>
        </w:rPr>
        <w:t>4</w:t>
      </w:r>
      <w:r w:rsidRPr="00F21660">
        <w:rPr>
          <w:rFonts w:eastAsia="MS Mincho"/>
          <w:b/>
          <w:sz w:val="22"/>
          <w:szCs w:val="22"/>
        </w:rPr>
        <w:t>г</w:t>
      </w:r>
      <w:r w:rsidRPr="00F21660">
        <w:rPr>
          <w:rFonts w:eastAsia="MS Mincho"/>
          <w:sz w:val="22"/>
          <w:szCs w:val="22"/>
        </w:rPr>
        <w:t>.</w:t>
      </w:r>
    </w:p>
    <w:p w14:paraId="7A1E1F9E" w14:textId="77777777" w:rsidR="003573BC" w:rsidRPr="00F21660" w:rsidRDefault="003573BC" w:rsidP="003573BC">
      <w:pPr>
        <w:jc w:val="right"/>
        <w:rPr>
          <w:sz w:val="22"/>
          <w:szCs w:val="22"/>
        </w:rPr>
      </w:pPr>
    </w:p>
    <w:p w14:paraId="70AFDBEB" w14:textId="77777777" w:rsidR="003573BC" w:rsidRPr="00F21660" w:rsidRDefault="003573BC" w:rsidP="003573BC">
      <w:pPr>
        <w:numPr>
          <w:ilvl w:val="1"/>
          <w:numId w:val="2"/>
        </w:numPr>
        <w:spacing w:after="160" w:line="259" w:lineRule="auto"/>
        <w:ind w:left="0" w:firstLine="0"/>
        <w:contextualSpacing/>
        <w:jc w:val="center"/>
        <w:rPr>
          <w:b/>
          <w:sz w:val="22"/>
          <w:szCs w:val="22"/>
        </w:rPr>
      </w:pPr>
      <w:r w:rsidRPr="00F21660">
        <w:rPr>
          <w:b/>
          <w:sz w:val="22"/>
          <w:szCs w:val="22"/>
        </w:rPr>
        <w:t>Основные характеристики объекта долевого строительства</w:t>
      </w:r>
    </w:p>
    <w:p w14:paraId="2594B963" w14:textId="77777777" w:rsidR="003573BC" w:rsidRPr="00F21660" w:rsidRDefault="003573BC" w:rsidP="003573BC">
      <w:pPr>
        <w:jc w:val="center"/>
        <w:rPr>
          <w:b/>
          <w:sz w:val="22"/>
          <w:szCs w:val="22"/>
        </w:rPr>
      </w:pPr>
    </w:p>
    <w:tbl>
      <w:tblPr>
        <w:tblStyle w:val="a5"/>
        <w:tblW w:w="10704" w:type="dxa"/>
        <w:tblInd w:w="-601" w:type="dxa"/>
        <w:tblLayout w:type="fixed"/>
        <w:tblLook w:val="04A0" w:firstRow="1" w:lastRow="0" w:firstColumn="1" w:lastColumn="0" w:noHBand="0" w:noVBand="1"/>
      </w:tblPr>
      <w:tblGrid>
        <w:gridCol w:w="817"/>
        <w:gridCol w:w="709"/>
        <w:gridCol w:w="850"/>
        <w:gridCol w:w="1843"/>
        <w:gridCol w:w="1843"/>
        <w:gridCol w:w="1843"/>
        <w:gridCol w:w="1275"/>
        <w:gridCol w:w="1524"/>
      </w:tblGrid>
      <w:tr w:rsidR="003573BC" w:rsidRPr="00F21660" w14:paraId="06303AAE" w14:textId="77777777" w:rsidTr="006D2090">
        <w:tc>
          <w:tcPr>
            <w:tcW w:w="10704" w:type="dxa"/>
            <w:gridSpan w:val="8"/>
          </w:tcPr>
          <w:p w14:paraId="5598DDE9" w14:textId="77777777" w:rsidR="003573BC" w:rsidRPr="00F21660" w:rsidRDefault="003573BC" w:rsidP="006D2090">
            <w:pPr>
              <w:jc w:val="center"/>
              <w:rPr>
                <w:b/>
                <w:sz w:val="22"/>
                <w:szCs w:val="22"/>
              </w:rPr>
            </w:pPr>
            <w:r w:rsidRPr="00F21660">
              <w:rPr>
                <w:b/>
                <w:sz w:val="22"/>
                <w:szCs w:val="22"/>
              </w:rPr>
              <w:t xml:space="preserve">Жилой дом, строительство которого осуществляется на земельном участке с кадастровым номером </w:t>
            </w:r>
            <w:r w:rsidR="000C11C1" w:rsidRPr="00F21660">
              <w:rPr>
                <w:b/>
                <w:sz w:val="22"/>
                <w:szCs w:val="22"/>
              </w:rPr>
              <w:t>03:24:032203:16</w:t>
            </w:r>
            <w:r w:rsidR="00D72CCF">
              <w:rPr>
                <w:b/>
                <w:sz w:val="22"/>
                <w:szCs w:val="22"/>
              </w:rPr>
              <w:t xml:space="preserve"> </w:t>
            </w:r>
            <w:r w:rsidRPr="00F21660">
              <w:rPr>
                <w:b/>
                <w:sz w:val="22"/>
                <w:szCs w:val="22"/>
              </w:rPr>
              <w:t>по строительному адресу:</w:t>
            </w:r>
          </w:p>
          <w:p w14:paraId="64861067" w14:textId="77777777" w:rsidR="003573BC" w:rsidRPr="00F21660" w:rsidRDefault="003573BC" w:rsidP="006D2090">
            <w:pPr>
              <w:jc w:val="center"/>
              <w:rPr>
                <w:b/>
                <w:sz w:val="22"/>
                <w:szCs w:val="22"/>
              </w:rPr>
            </w:pPr>
            <w:r w:rsidRPr="00F21660">
              <w:rPr>
                <w:b/>
                <w:sz w:val="22"/>
                <w:szCs w:val="22"/>
              </w:rPr>
              <w:t xml:space="preserve"> Россия, Республика Бурятия, г. Улан- Удэ, </w:t>
            </w:r>
            <w:proofErr w:type="spellStart"/>
            <w:r w:rsidR="000C11C1" w:rsidRPr="00F21660">
              <w:rPr>
                <w:b/>
                <w:sz w:val="22"/>
                <w:szCs w:val="22"/>
              </w:rPr>
              <w:t>мкр</w:t>
            </w:r>
            <w:proofErr w:type="spellEnd"/>
            <w:r w:rsidR="000C11C1" w:rsidRPr="00F21660">
              <w:rPr>
                <w:b/>
                <w:sz w:val="22"/>
                <w:szCs w:val="22"/>
              </w:rPr>
              <w:t>. Энергетик, д. 42А</w:t>
            </w:r>
          </w:p>
        </w:tc>
      </w:tr>
      <w:tr w:rsidR="003573BC" w:rsidRPr="00F21660" w14:paraId="7CE9B78B" w14:textId="77777777" w:rsidTr="006D2090">
        <w:trPr>
          <w:trHeight w:val="123"/>
        </w:trPr>
        <w:tc>
          <w:tcPr>
            <w:tcW w:w="2376" w:type="dxa"/>
            <w:gridSpan w:val="3"/>
          </w:tcPr>
          <w:p w14:paraId="0347D0F9" w14:textId="77777777" w:rsidR="003573BC" w:rsidRPr="00F21660" w:rsidRDefault="003573BC" w:rsidP="006D2090">
            <w:pPr>
              <w:jc w:val="center"/>
              <w:rPr>
                <w:b/>
                <w:sz w:val="22"/>
                <w:szCs w:val="22"/>
              </w:rPr>
            </w:pPr>
            <w:r w:rsidRPr="00F21660">
              <w:rPr>
                <w:b/>
                <w:sz w:val="22"/>
                <w:szCs w:val="22"/>
              </w:rPr>
              <w:t>Объект долевого строительства</w:t>
            </w:r>
          </w:p>
        </w:tc>
        <w:tc>
          <w:tcPr>
            <w:tcW w:w="5529" w:type="dxa"/>
            <w:gridSpan w:val="3"/>
          </w:tcPr>
          <w:p w14:paraId="752896ED" w14:textId="77777777" w:rsidR="003573BC" w:rsidRPr="00F21660" w:rsidRDefault="003573BC" w:rsidP="006D2090">
            <w:pPr>
              <w:jc w:val="center"/>
              <w:rPr>
                <w:b/>
                <w:sz w:val="22"/>
                <w:szCs w:val="22"/>
              </w:rPr>
            </w:pPr>
            <w:r w:rsidRPr="00F21660">
              <w:rPr>
                <w:b/>
                <w:sz w:val="22"/>
                <w:szCs w:val="22"/>
              </w:rPr>
              <w:t>Площадь Объекта долевого строительства</w:t>
            </w:r>
          </w:p>
        </w:tc>
        <w:tc>
          <w:tcPr>
            <w:tcW w:w="1275" w:type="dxa"/>
            <w:vMerge w:val="restart"/>
          </w:tcPr>
          <w:p w14:paraId="31330454" w14:textId="77777777" w:rsidR="003573BC" w:rsidRPr="00F21660" w:rsidRDefault="003573BC" w:rsidP="006D2090">
            <w:pPr>
              <w:jc w:val="center"/>
              <w:rPr>
                <w:b/>
                <w:sz w:val="22"/>
                <w:szCs w:val="22"/>
              </w:rPr>
            </w:pPr>
            <w:r w:rsidRPr="00F21660">
              <w:rPr>
                <w:b/>
                <w:sz w:val="22"/>
                <w:szCs w:val="22"/>
              </w:rPr>
              <w:t>7</w:t>
            </w:r>
          </w:p>
        </w:tc>
        <w:tc>
          <w:tcPr>
            <w:tcW w:w="1524" w:type="dxa"/>
            <w:vMerge w:val="restart"/>
          </w:tcPr>
          <w:p w14:paraId="0D39C93C" w14:textId="77777777" w:rsidR="003573BC" w:rsidRPr="00F21660" w:rsidRDefault="003573BC" w:rsidP="006D2090">
            <w:pPr>
              <w:jc w:val="center"/>
              <w:rPr>
                <w:b/>
                <w:sz w:val="22"/>
                <w:szCs w:val="22"/>
              </w:rPr>
            </w:pPr>
            <w:r w:rsidRPr="00F21660">
              <w:rPr>
                <w:b/>
                <w:sz w:val="22"/>
                <w:szCs w:val="22"/>
              </w:rPr>
              <w:t>8</w:t>
            </w:r>
          </w:p>
        </w:tc>
      </w:tr>
      <w:tr w:rsidR="003573BC" w:rsidRPr="00F21660" w14:paraId="4366223B" w14:textId="77777777" w:rsidTr="006D2090">
        <w:trPr>
          <w:trHeight w:val="122"/>
        </w:trPr>
        <w:tc>
          <w:tcPr>
            <w:tcW w:w="817" w:type="dxa"/>
          </w:tcPr>
          <w:p w14:paraId="2D334AE8" w14:textId="77777777" w:rsidR="003573BC" w:rsidRPr="00F21660" w:rsidRDefault="003573BC" w:rsidP="006D2090">
            <w:pPr>
              <w:jc w:val="center"/>
              <w:rPr>
                <w:b/>
                <w:sz w:val="22"/>
                <w:szCs w:val="22"/>
              </w:rPr>
            </w:pPr>
            <w:r w:rsidRPr="00F21660">
              <w:rPr>
                <w:b/>
                <w:sz w:val="22"/>
                <w:szCs w:val="22"/>
              </w:rPr>
              <w:t>1</w:t>
            </w:r>
          </w:p>
        </w:tc>
        <w:tc>
          <w:tcPr>
            <w:tcW w:w="709" w:type="dxa"/>
          </w:tcPr>
          <w:p w14:paraId="23CD600E" w14:textId="77777777" w:rsidR="003573BC" w:rsidRPr="00F21660" w:rsidRDefault="003573BC" w:rsidP="006D2090">
            <w:pPr>
              <w:jc w:val="center"/>
              <w:rPr>
                <w:b/>
                <w:sz w:val="22"/>
                <w:szCs w:val="22"/>
              </w:rPr>
            </w:pPr>
            <w:r w:rsidRPr="00F21660">
              <w:rPr>
                <w:b/>
                <w:sz w:val="22"/>
                <w:szCs w:val="22"/>
              </w:rPr>
              <w:t>2</w:t>
            </w:r>
          </w:p>
        </w:tc>
        <w:tc>
          <w:tcPr>
            <w:tcW w:w="850" w:type="dxa"/>
          </w:tcPr>
          <w:p w14:paraId="18EAAE4A" w14:textId="77777777" w:rsidR="003573BC" w:rsidRPr="00F21660" w:rsidRDefault="003573BC" w:rsidP="006D2090">
            <w:pPr>
              <w:jc w:val="center"/>
              <w:rPr>
                <w:b/>
                <w:sz w:val="22"/>
                <w:szCs w:val="22"/>
              </w:rPr>
            </w:pPr>
            <w:r w:rsidRPr="00F21660">
              <w:rPr>
                <w:b/>
                <w:sz w:val="22"/>
                <w:szCs w:val="22"/>
              </w:rPr>
              <w:t>3</w:t>
            </w:r>
          </w:p>
        </w:tc>
        <w:tc>
          <w:tcPr>
            <w:tcW w:w="1843" w:type="dxa"/>
          </w:tcPr>
          <w:p w14:paraId="7E2CFF02" w14:textId="77777777" w:rsidR="003573BC" w:rsidRPr="00F21660" w:rsidRDefault="003573BC" w:rsidP="006D2090">
            <w:pPr>
              <w:jc w:val="center"/>
              <w:rPr>
                <w:b/>
                <w:sz w:val="22"/>
                <w:szCs w:val="22"/>
              </w:rPr>
            </w:pPr>
            <w:r w:rsidRPr="00F21660">
              <w:rPr>
                <w:b/>
                <w:sz w:val="22"/>
                <w:szCs w:val="22"/>
              </w:rPr>
              <w:t>4</w:t>
            </w:r>
          </w:p>
        </w:tc>
        <w:tc>
          <w:tcPr>
            <w:tcW w:w="1843" w:type="dxa"/>
          </w:tcPr>
          <w:p w14:paraId="1F3FDD6D" w14:textId="77777777" w:rsidR="003573BC" w:rsidRPr="00F21660" w:rsidRDefault="003573BC" w:rsidP="006D2090">
            <w:pPr>
              <w:jc w:val="center"/>
              <w:rPr>
                <w:b/>
                <w:sz w:val="22"/>
                <w:szCs w:val="22"/>
              </w:rPr>
            </w:pPr>
            <w:r w:rsidRPr="00F21660">
              <w:rPr>
                <w:b/>
                <w:sz w:val="22"/>
                <w:szCs w:val="22"/>
              </w:rPr>
              <w:t>5</w:t>
            </w:r>
          </w:p>
        </w:tc>
        <w:tc>
          <w:tcPr>
            <w:tcW w:w="1843" w:type="dxa"/>
          </w:tcPr>
          <w:p w14:paraId="701E4F13" w14:textId="77777777" w:rsidR="003573BC" w:rsidRPr="00F21660" w:rsidRDefault="003573BC" w:rsidP="006D2090">
            <w:pPr>
              <w:jc w:val="center"/>
              <w:rPr>
                <w:b/>
                <w:sz w:val="22"/>
                <w:szCs w:val="22"/>
              </w:rPr>
            </w:pPr>
            <w:r w:rsidRPr="00F21660">
              <w:rPr>
                <w:b/>
                <w:sz w:val="22"/>
                <w:szCs w:val="22"/>
              </w:rPr>
              <w:t>6</w:t>
            </w:r>
          </w:p>
          <w:p w14:paraId="55CC79BF" w14:textId="77777777" w:rsidR="003573BC" w:rsidRPr="00F21660" w:rsidRDefault="003573BC" w:rsidP="006D2090">
            <w:pPr>
              <w:jc w:val="center"/>
              <w:rPr>
                <w:b/>
                <w:sz w:val="22"/>
                <w:szCs w:val="22"/>
              </w:rPr>
            </w:pPr>
          </w:p>
        </w:tc>
        <w:tc>
          <w:tcPr>
            <w:tcW w:w="1275" w:type="dxa"/>
            <w:vMerge/>
          </w:tcPr>
          <w:p w14:paraId="20677951" w14:textId="77777777" w:rsidR="003573BC" w:rsidRPr="00F21660" w:rsidRDefault="003573BC" w:rsidP="006D2090">
            <w:pPr>
              <w:jc w:val="center"/>
              <w:rPr>
                <w:b/>
                <w:sz w:val="22"/>
                <w:szCs w:val="22"/>
              </w:rPr>
            </w:pPr>
          </w:p>
        </w:tc>
        <w:tc>
          <w:tcPr>
            <w:tcW w:w="1524" w:type="dxa"/>
            <w:vMerge/>
          </w:tcPr>
          <w:p w14:paraId="3CA5E59A" w14:textId="77777777" w:rsidR="003573BC" w:rsidRPr="00F21660" w:rsidRDefault="003573BC" w:rsidP="006D2090">
            <w:pPr>
              <w:jc w:val="center"/>
              <w:rPr>
                <w:b/>
                <w:sz w:val="22"/>
                <w:szCs w:val="22"/>
              </w:rPr>
            </w:pPr>
          </w:p>
        </w:tc>
      </w:tr>
      <w:tr w:rsidR="003573BC" w:rsidRPr="00F21660" w14:paraId="552489B1" w14:textId="77777777" w:rsidTr="006D2090">
        <w:tc>
          <w:tcPr>
            <w:tcW w:w="817" w:type="dxa"/>
          </w:tcPr>
          <w:p w14:paraId="403C10BE" w14:textId="77777777" w:rsidR="003573BC" w:rsidRPr="00F21660" w:rsidRDefault="003573BC" w:rsidP="006D2090">
            <w:pPr>
              <w:jc w:val="center"/>
              <w:rPr>
                <w:b/>
                <w:sz w:val="22"/>
                <w:szCs w:val="22"/>
              </w:rPr>
            </w:pPr>
            <w:r w:rsidRPr="00F21660">
              <w:rPr>
                <w:b/>
                <w:sz w:val="22"/>
                <w:szCs w:val="22"/>
              </w:rPr>
              <w:t>Подъезд</w:t>
            </w:r>
          </w:p>
        </w:tc>
        <w:tc>
          <w:tcPr>
            <w:tcW w:w="709" w:type="dxa"/>
          </w:tcPr>
          <w:p w14:paraId="5B5B24A9" w14:textId="77777777" w:rsidR="003573BC" w:rsidRPr="00F21660" w:rsidRDefault="003573BC" w:rsidP="006D2090">
            <w:pPr>
              <w:jc w:val="center"/>
              <w:rPr>
                <w:b/>
                <w:sz w:val="22"/>
                <w:szCs w:val="22"/>
              </w:rPr>
            </w:pPr>
            <w:r w:rsidRPr="00F21660">
              <w:rPr>
                <w:b/>
                <w:sz w:val="22"/>
                <w:szCs w:val="22"/>
              </w:rPr>
              <w:t>Этаж</w:t>
            </w:r>
          </w:p>
        </w:tc>
        <w:tc>
          <w:tcPr>
            <w:tcW w:w="850" w:type="dxa"/>
          </w:tcPr>
          <w:p w14:paraId="529A46DA" w14:textId="77777777" w:rsidR="003573BC" w:rsidRPr="00F21660" w:rsidRDefault="003573BC" w:rsidP="006D2090">
            <w:pPr>
              <w:jc w:val="center"/>
              <w:rPr>
                <w:b/>
                <w:sz w:val="22"/>
                <w:szCs w:val="22"/>
              </w:rPr>
            </w:pPr>
            <w:r w:rsidRPr="00F21660">
              <w:rPr>
                <w:b/>
                <w:sz w:val="22"/>
                <w:szCs w:val="22"/>
              </w:rPr>
              <w:t>Условный номер</w:t>
            </w:r>
          </w:p>
        </w:tc>
        <w:tc>
          <w:tcPr>
            <w:tcW w:w="1843" w:type="dxa"/>
          </w:tcPr>
          <w:p w14:paraId="039D02C6" w14:textId="77777777" w:rsidR="003573BC" w:rsidRPr="00F21660" w:rsidRDefault="003573BC" w:rsidP="006D2090">
            <w:pPr>
              <w:jc w:val="center"/>
              <w:rPr>
                <w:b/>
                <w:sz w:val="22"/>
                <w:szCs w:val="22"/>
              </w:rPr>
            </w:pPr>
            <w:r w:rsidRPr="00F21660">
              <w:rPr>
                <w:b/>
                <w:sz w:val="22"/>
                <w:szCs w:val="22"/>
              </w:rPr>
              <w:t xml:space="preserve">Общая приведенная площадь Объекта долевого строительства (с учетом площади неотапливаемых конструктивных элементов (балконов) с применением понижающего коэффициента 0.3, в </w:t>
            </w:r>
            <w:proofErr w:type="spellStart"/>
            <w:r w:rsidRPr="00F21660">
              <w:rPr>
                <w:b/>
                <w:sz w:val="22"/>
                <w:szCs w:val="22"/>
              </w:rPr>
              <w:t>кв.м</w:t>
            </w:r>
            <w:proofErr w:type="spellEnd"/>
            <w:r w:rsidRPr="00F21660">
              <w:rPr>
                <w:b/>
                <w:sz w:val="22"/>
                <w:szCs w:val="22"/>
              </w:rPr>
              <w:t>.</w:t>
            </w:r>
          </w:p>
        </w:tc>
        <w:tc>
          <w:tcPr>
            <w:tcW w:w="1843" w:type="dxa"/>
          </w:tcPr>
          <w:p w14:paraId="398016C9" w14:textId="77777777" w:rsidR="003573BC" w:rsidRPr="00F21660" w:rsidRDefault="003573BC" w:rsidP="006D2090">
            <w:pPr>
              <w:jc w:val="center"/>
              <w:rPr>
                <w:b/>
                <w:sz w:val="22"/>
                <w:szCs w:val="22"/>
              </w:rPr>
            </w:pPr>
            <w:r w:rsidRPr="00F21660">
              <w:rPr>
                <w:b/>
                <w:sz w:val="22"/>
                <w:szCs w:val="22"/>
              </w:rPr>
              <w:t xml:space="preserve">Общая площадь Объекта долевого строительства (без учета площади неотапливаемых конструктивных элементов (балконов), в соответствии с ч.5 ст.15 ЖК РФ), в </w:t>
            </w:r>
            <w:proofErr w:type="spellStart"/>
            <w:r w:rsidRPr="00F21660">
              <w:rPr>
                <w:b/>
                <w:sz w:val="22"/>
                <w:szCs w:val="22"/>
              </w:rPr>
              <w:t>кв.м</w:t>
            </w:r>
            <w:proofErr w:type="spellEnd"/>
            <w:r w:rsidRPr="00F21660">
              <w:rPr>
                <w:b/>
                <w:sz w:val="22"/>
                <w:szCs w:val="22"/>
              </w:rPr>
              <w:t>.</w:t>
            </w:r>
          </w:p>
        </w:tc>
        <w:tc>
          <w:tcPr>
            <w:tcW w:w="1843" w:type="dxa"/>
          </w:tcPr>
          <w:p w14:paraId="01F6E0FC" w14:textId="77777777" w:rsidR="003573BC" w:rsidRPr="00F21660" w:rsidRDefault="003573BC" w:rsidP="006D2090">
            <w:pPr>
              <w:jc w:val="center"/>
              <w:rPr>
                <w:b/>
                <w:sz w:val="22"/>
                <w:szCs w:val="22"/>
              </w:rPr>
            </w:pPr>
            <w:r w:rsidRPr="00F21660">
              <w:rPr>
                <w:b/>
                <w:sz w:val="22"/>
                <w:szCs w:val="22"/>
              </w:rPr>
              <w:t xml:space="preserve">Площадь неотапливаемых конструктивных элементов (балконов) с применением понижающего коэффициента 0.3, в </w:t>
            </w:r>
            <w:proofErr w:type="spellStart"/>
            <w:r w:rsidRPr="00F21660">
              <w:rPr>
                <w:b/>
                <w:sz w:val="22"/>
                <w:szCs w:val="22"/>
              </w:rPr>
              <w:t>кв.м</w:t>
            </w:r>
            <w:proofErr w:type="spellEnd"/>
            <w:r w:rsidRPr="00F21660">
              <w:rPr>
                <w:b/>
                <w:sz w:val="22"/>
                <w:szCs w:val="22"/>
              </w:rPr>
              <w:t xml:space="preserve">. </w:t>
            </w:r>
          </w:p>
        </w:tc>
        <w:tc>
          <w:tcPr>
            <w:tcW w:w="1275" w:type="dxa"/>
          </w:tcPr>
          <w:p w14:paraId="7721CD5B" w14:textId="77777777" w:rsidR="003573BC" w:rsidRPr="00F21660" w:rsidRDefault="003573BC" w:rsidP="006D2090">
            <w:pPr>
              <w:jc w:val="center"/>
              <w:rPr>
                <w:b/>
                <w:sz w:val="22"/>
                <w:szCs w:val="22"/>
              </w:rPr>
            </w:pPr>
            <w:r w:rsidRPr="00F21660">
              <w:rPr>
                <w:b/>
                <w:sz w:val="22"/>
                <w:szCs w:val="22"/>
              </w:rPr>
              <w:t xml:space="preserve">Стоимость 1 </w:t>
            </w:r>
            <w:proofErr w:type="spellStart"/>
            <w:r w:rsidRPr="00F21660">
              <w:rPr>
                <w:b/>
                <w:sz w:val="22"/>
                <w:szCs w:val="22"/>
              </w:rPr>
              <w:t>кв.м</w:t>
            </w:r>
            <w:proofErr w:type="spellEnd"/>
            <w:r w:rsidRPr="00F21660">
              <w:rPr>
                <w:b/>
                <w:sz w:val="22"/>
                <w:szCs w:val="22"/>
              </w:rPr>
              <w:t>. Объекта долевого строительства (в рублях)</w:t>
            </w:r>
          </w:p>
        </w:tc>
        <w:tc>
          <w:tcPr>
            <w:tcW w:w="1524" w:type="dxa"/>
          </w:tcPr>
          <w:p w14:paraId="66D00389" w14:textId="77777777" w:rsidR="003573BC" w:rsidRPr="00F21660" w:rsidRDefault="003573BC" w:rsidP="006D2090">
            <w:pPr>
              <w:jc w:val="center"/>
              <w:rPr>
                <w:b/>
                <w:sz w:val="22"/>
                <w:szCs w:val="22"/>
              </w:rPr>
            </w:pPr>
            <w:r w:rsidRPr="00F21660">
              <w:rPr>
                <w:b/>
                <w:sz w:val="22"/>
                <w:szCs w:val="22"/>
              </w:rPr>
              <w:t xml:space="preserve">Цена договора или Стоимость Объекта долевого строительства (в рублях) </w:t>
            </w:r>
          </w:p>
        </w:tc>
      </w:tr>
      <w:tr w:rsidR="003573BC" w:rsidRPr="00F21660" w14:paraId="0FA1892E" w14:textId="77777777" w:rsidTr="006D2090">
        <w:tc>
          <w:tcPr>
            <w:tcW w:w="817" w:type="dxa"/>
          </w:tcPr>
          <w:p w14:paraId="75C32CDB" w14:textId="77777777" w:rsidR="003573BC" w:rsidRPr="00F21660" w:rsidRDefault="003573BC" w:rsidP="006D2090">
            <w:pPr>
              <w:jc w:val="center"/>
              <w:rPr>
                <w:bCs/>
                <w:sz w:val="22"/>
                <w:szCs w:val="22"/>
              </w:rPr>
            </w:pPr>
          </w:p>
        </w:tc>
        <w:tc>
          <w:tcPr>
            <w:tcW w:w="709" w:type="dxa"/>
          </w:tcPr>
          <w:p w14:paraId="5B9CBA6E" w14:textId="77777777" w:rsidR="003573BC" w:rsidRPr="00F21660" w:rsidRDefault="003573BC" w:rsidP="006D2090">
            <w:pPr>
              <w:jc w:val="center"/>
              <w:rPr>
                <w:bCs/>
                <w:sz w:val="22"/>
                <w:szCs w:val="22"/>
              </w:rPr>
            </w:pPr>
          </w:p>
        </w:tc>
        <w:tc>
          <w:tcPr>
            <w:tcW w:w="850" w:type="dxa"/>
          </w:tcPr>
          <w:p w14:paraId="26A8E4F4" w14:textId="77777777" w:rsidR="003573BC" w:rsidRPr="00F21660" w:rsidRDefault="003573BC" w:rsidP="006D2090">
            <w:pPr>
              <w:jc w:val="center"/>
              <w:rPr>
                <w:bCs/>
                <w:sz w:val="22"/>
                <w:szCs w:val="22"/>
              </w:rPr>
            </w:pPr>
          </w:p>
        </w:tc>
        <w:tc>
          <w:tcPr>
            <w:tcW w:w="1843" w:type="dxa"/>
          </w:tcPr>
          <w:p w14:paraId="38643A0F" w14:textId="77777777" w:rsidR="003573BC" w:rsidRPr="00F21660" w:rsidRDefault="003573BC" w:rsidP="006D2090">
            <w:pPr>
              <w:jc w:val="center"/>
              <w:rPr>
                <w:bCs/>
                <w:sz w:val="22"/>
                <w:szCs w:val="22"/>
              </w:rPr>
            </w:pPr>
          </w:p>
        </w:tc>
        <w:tc>
          <w:tcPr>
            <w:tcW w:w="1843" w:type="dxa"/>
          </w:tcPr>
          <w:p w14:paraId="78142DFC" w14:textId="77777777" w:rsidR="003573BC" w:rsidRPr="00F21660" w:rsidRDefault="003573BC" w:rsidP="006D2090">
            <w:pPr>
              <w:jc w:val="center"/>
              <w:rPr>
                <w:bCs/>
                <w:sz w:val="22"/>
                <w:szCs w:val="22"/>
              </w:rPr>
            </w:pPr>
          </w:p>
        </w:tc>
        <w:tc>
          <w:tcPr>
            <w:tcW w:w="1843" w:type="dxa"/>
          </w:tcPr>
          <w:p w14:paraId="393502E6" w14:textId="77777777" w:rsidR="003573BC" w:rsidRPr="00F21660" w:rsidRDefault="003573BC" w:rsidP="006D2090">
            <w:pPr>
              <w:jc w:val="center"/>
              <w:rPr>
                <w:bCs/>
                <w:sz w:val="22"/>
                <w:szCs w:val="22"/>
              </w:rPr>
            </w:pPr>
          </w:p>
        </w:tc>
        <w:tc>
          <w:tcPr>
            <w:tcW w:w="1275" w:type="dxa"/>
          </w:tcPr>
          <w:p w14:paraId="41BD1030" w14:textId="77777777" w:rsidR="003573BC" w:rsidRPr="00F21660" w:rsidRDefault="003573BC" w:rsidP="006D2090">
            <w:pPr>
              <w:jc w:val="center"/>
              <w:rPr>
                <w:bCs/>
                <w:sz w:val="22"/>
                <w:szCs w:val="22"/>
              </w:rPr>
            </w:pPr>
          </w:p>
        </w:tc>
        <w:tc>
          <w:tcPr>
            <w:tcW w:w="1524" w:type="dxa"/>
          </w:tcPr>
          <w:p w14:paraId="0D22EB17" w14:textId="77777777" w:rsidR="003573BC" w:rsidRPr="00F21660" w:rsidRDefault="003573BC" w:rsidP="006D2090">
            <w:pPr>
              <w:jc w:val="center"/>
              <w:rPr>
                <w:bCs/>
                <w:sz w:val="22"/>
                <w:szCs w:val="22"/>
              </w:rPr>
            </w:pPr>
          </w:p>
        </w:tc>
      </w:tr>
    </w:tbl>
    <w:p w14:paraId="4318698D" w14:textId="77777777" w:rsidR="003573BC" w:rsidRPr="00F21660" w:rsidRDefault="003573BC" w:rsidP="003573BC">
      <w:pPr>
        <w:jc w:val="center"/>
        <w:rPr>
          <w:b/>
          <w:sz w:val="22"/>
          <w:szCs w:val="22"/>
        </w:rPr>
      </w:pPr>
    </w:p>
    <w:p w14:paraId="1A9616C6" w14:textId="77777777" w:rsidR="003573BC" w:rsidRPr="00F21660" w:rsidRDefault="003573BC" w:rsidP="003573BC">
      <w:pPr>
        <w:numPr>
          <w:ilvl w:val="1"/>
          <w:numId w:val="2"/>
        </w:numPr>
        <w:spacing w:after="160" w:line="259" w:lineRule="auto"/>
        <w:ind w:left="0" w:firstLine="0"/>
        <w:contextualSpacing/>
        <w:jc w:val="center"/>
        <w:rPr>
          <w:b/>
          <w:sz w:val="22"/>
          <w:szCs w:val="22"/>
        </w:rPr>
      </w:pPr>
      <w:r w:rsidRPr="00F21660">
        <w:rPr>
          <w:b/>
          <w:sz w:val="22"/>
          <w:szCs w:val="22"/>
        </w:rPr>
        <w:t xml:space="preserve"> Основные характеристики многоквартирного </w:t>
      </w:r>
      <w:r w:rsidR="00C56DC7">
        <w:rPr>
          <w:b/>
          <w:sz w:val="22"/>
          <w:szCs w:val="22"/>
        </w:rPr>
        <w:t>ж</w:t>
      </w:r>
      <w:r w:rsidRPr="00F21660">
        <w:rPr>
          <w:b/>
          <w:sz w:val="22"/>
          <w:szCs w:val="22"/>
        </w:rPr>
        <w:t>илого дома.</w:t>
      </w:r>
    </w:p>
    <w:p w14:paraId="0AF46786" w14:textId="77777777" w:rsidR="003573BC" w:rsidRPr="00F21660" w:rsidRDefault="003573BC" w:rsidP="003573BC">
      <w:pPr>
        <w:jc w:val="center"/>
        <w:rPr>
          <w:sz w:val="22"/>
          <w:szCs w:val="22"/>
        </w:rPr>
      </w:pPr>
    </w:p>
    <w:tbl>
      <w:tblPr>
        <w:tblStyle w:val="a5"/>
        <w:tblW w:w="10740" w:type="dxa"/>
        <w:tblInd w:w="-601" w:type="dxa"/>
        <w:tblLook w:val="04A0" w:firstRow="1" w:lastRow="0" w:firstColumn="1" w:lastColumn="0" w:noHBand="0" w:noVBand="1"/>
      </w:tblPr>
      <w:tblGrid>
        <w:gridCol w:w="2660"/>
        <w:gridCol w:w="8080"/>
      </w:tblGrid>
      <w:tr w:rsidR="003573BC" w:rsidRPr="00F21660" w14:paraId="0FE29A02" w14:textId="77777777" w:rsidTr="006D2090">
        <w:tc>
          <w:tcPr>
            <w:tcW w:w="10740" w:type="dxa"/>
            <w:gridSpan w:val="2"/>
            <w:tcBorders>
              <w:top w:val="single" w:sz="4" w:space="0" w:color="auto"/>
              <w:left w:val="single" w:sz="4" w:space="0" w:color="auto"/>
              <w:bottom w:val="single" w:sz="4" w:space="0" w:color="auto"/>
              <w:right w:val="single" w:sz="4" w:space="0" w:color="auto"/>
            </w:tcBorders>
            <w:hideMark/>
          </w:tcPr>
          <w:p w14:paraId="5D343EFE" w14:textId="77777777" w:rsidR="003573BC" w:rsidRPr="00F21660" w:rsidRDefault="003573BC" w:rsidP="006D2090">
            <w:pPr>
              <w:jc w:val="center"/>
              <w:rPr>
                <w:b/>
                <w:sz w:val="22"/>
                <w:szCs w:val="22"/>
              </w:rPr>
            </w:pPr>
            <w:r w:rsidRPr="00F21660">
              <w:rPr>
                <w:b/>
                <w:sz w:val="22"/>
                <w:szCs w:val="22"/>
              </w:rPr>
              <w:t xml:space="preserve">Основные характеристики многоквартирного жилого дома, строительство которого осуществляется на земельном участке с кадастровым номером </w:t>
            </w:r>
            <w:r w:rsidR="00D72CCF" w:rsidRPr="00D72CCF">
              <w:rPr>
                <w:b/>
                <w:sz w:val="22"/>
                <w:szCs w:val="22"/>
              </w:rPr>
              <w:t>03:24:032203:16</w:t>
            </w:r>
            <w:r w:rsidRPr="00F21660">
              <w:rPr>
                <w:b/>
                <w:sz w:val="22"/>
                <w:szCs w:val="22"/>
              </w:rPr>
              <w:t>, по строительному адресу:</w:t>
            </w:r>
          </w:p>
          <w:p w14:paraId="386182C5" w14:textId="77777777" w:rsidR="003573BC" w:rsidRPr="00F21660" w:rsidRDefault="003573BC" w:rsidP="006D2090">
            <w:pPr>
              <w:jc w:val="center"/>
              <w:rPr>
                <w:sz w:val="22"/>
                <w:szCs w:val="22"/>
              </w:rPr>
            </w:pPr>
            <w:r w:rsidRPr="00F21660">
              <w:rPr>
                <w:b/>
                <w:sz w:val="22"/>
                <w:szCs w:val="22"/>
              </w:rPr>
              <w:t xml:space="preserve"> Россия, Республика Бурятия, г. Улан- Удэ, </w:t>
            </w:r>
            <w:proofErr w:type="spellStart"/>
            <w:r w:rsidR="00D72CCF" w:rsidRPr="00D72CCF">
              <w:rPr>
                <w:b/>
                <w:sz w:val="22"/>
                <w:szCs w:val="22"/>
              </w:rPr>
              <w:t>мкр</w:t>
            </w:r>
            <w:proofErr w:type="spellEnd"/>
            <w:r w:rsidR="00D72CCF" w:rsidRPr="00D72CCF">
              <w:rPr>
                <w:b/>
                <w:sz w:val="22"/>
                <w:szCs w:val="22"/>
              </w:rPr>
              <w:t>. Энергетик, д. 42А</w:t>
            </w:r>
          </w:p>
        </w:tc>
      </w:tr>
      <w:tr w:rsidR="003573BC" w:rsidRPr="00F21660" w14:paraId="188DFC42" w14:textId="77777777" w:rsidTr="006D2090">
        <w:tc>
          <w:tcPr>
            <w:tcW w:w="2660" w:type="dxa"/>
            <w:tcBorders>
              <w:top w:val="single" w:sz="4" w:space="0" w:color="auto"/>
              <w:left w:val="single" w:sz="4" w:space="0" w:color="auto"/>
              <w:bottom w:val="single" w:sz="4" w:space="0" w:color="auto"/>
              <w:right w:val="single" w:sz="4" w:space="0" w:color="auto"/>
            </w:tcBorders>
            <w:hideMark/>
          </w:tcPr>
          <w:p w14:paraId="033AFB6C" w14:textId="77777777" w:rsidR="003573BC" w:rsidRPr="00F21660" w:rsidRDefault="003573BC" w:rsidP="006D2090">
            <w:pPr>
              <w:jc w:val="both"/>
              <w:rPr>
                <w:rFonts w:eastAsia="MS Mincho"/>
                <w:sz w:val="22"/>
                <w:szCs w:val="22"/>
              </w:rPr>
            </w:pPr>
            <w:r w:rsidRPr="00F21660">
              <w:rPr>
                <w:rFonts w:eastAsia="MS Mincho"/>
                <w:sz w:val="22"/>
                <w:szCs w:val="22"/>
              </w:rPr>
              <w:t>Вид, назначение</w:t>
            </w:r>
          </w:p>
        </w:tc>
        <w:tc>
          <w:tcPr>
            <w:tcW w:w="8080" w:type="dxa"/>
            <w:tcBorders>
              <w:top w:val="single" w:sz="4" w:space="0" w:color="auto"/>
              <w:left w:val="single" w:sz="4" w:space="0" w:color="auto"/>
              <w:bottom w:val="single" w:sz="4" w:space="0" w:color="auto"/>
              <w:right w:val="single" w:sz="4" w:space="0" w:color="auto"/>
            </w:tcBorders>
            <w:hideMark/>
          </w:tcPr>
          <w:p w14:paraId="08CC16A9" w14:textId="77777777" w:rsidR="003573BC" w:rsidRPr="00F21660" w:rsidRDefault="003573BC" w:rsidP="006D2090">
            <w:pPr>
              <w:jc w:val="both"/>
              <w:rPr>
                <w:rFonts w:eastAsia="MS Mincho"/>
                <w:sz w:val="22"/>
                <w:szCs w:val="22"/>
              </w:rPr>
            </w:pPr>
            <w:r w:rsidRPr="00F21660">
              <w:rPr>
                <w:rFonts w:eastAsia="MS Mincho"/>
                <w:sz w:val="22"/>
                <w:szCs w:val="22"/>
              </w:rPr>
              <w:t>Многоэтажный благоустроенный жилой дом. Для постоянного проживания граждан.</w:t>
            </w:r>
          </w:p>
        </w:tc>
      </w:tr>
      <w:tr w:rsidR="003573BC" w:rsidRPr="00F21660" w14:paraId="71EF0FD1" w14:textId="77777777" w:rsidTr="000C11C1">
        <w:tc>
          <w:tcPr>
            <w:tcW w:w="2660" w:type="dxa"/>
            <w:tcBorders>
              <w:top w:val="single" w:sz="4" w:space="0" w:color="auto"/>
              <w:left w:val="single" w:sz="4" w:space="0" w:color="auto"/>
              <w:bottom w:val="single" w:sz="4" w:space="0" w:color="auto"/>
              <w:right w:val="single" w:sz="4" w:space="0" w:color="auto"/>
            </w:tcBorders>
            <w:hideMark/>
          </w:tcPr>
          <w:p w14:paraId="1A13368D" w14:textId="77777777" w:rsidR="003573BC" w:rsidRPr="00F21660" w:rsidRDefault="003573BC" w:rsidP="006D2090">
            <w:pPr>
              <w:jc w:val="both"/>
              <w:rPr>
                <w:rFonts w:eastAsia="MS Mincho"/>
                <w:sz w:val="22"/>
                <w:szCs w:val="22"/>
              </w:rPr>
            </w:pPr>
            <w:r w:rsidRPr="00F21660">
              <w:rPr>
                <w:rFonts w:eastAsia="MS Mincho"/>
                <w:sz w:val="22"/>
                <w:szCs w:val="22"/>
              </w:rPr>
              <w:t>Этажность</w:t>
            </w:r>
          </w:p>
        </w:tc>
        <w:tc>
          <w:tcPr>
            <w:tcW w:w="8080" w:type="dxa"/>
            <w:tcBorders>
              <w:top w:val="single" w:sz="4" w:space="0" w:color="auto"/>
              <w:left w:val="single" w:sz="4" w:space="0" w:color="auto"/>
              <w:bottom w:val="single" w:sz="4" w:space="0" w:color="auto"/>
              <w:right w:val="single" w:sz="4" w:space="0" w:color="auto"/>
            </w:tcBorders>
          </w:tcPr>
          <w:p w14:paraId="6E208DDB" w14:textId="77777777" w:rsidR="003573BC" w:rsidRPr="00F21660" w:rsidRDefault="003573BC" w:rsidP="006D2090">
            <w:pPr>
              <w:jc w:val="both"/>
              <w:rPr>
                <w:rFonts w:eastAsia="MS Mincho"/>
                <w:sz w:val="22"/>
                <w:szCs w:val="22"/>
              </w:rPr>
            </w:pPr>
          </w:p>
        </w:tc>
      </w:tr>
      <w:tr w:rsidR="003573BC" w:rsidRPr="00F21660" w14:paraId="17056DE1" w14:textId="77777777" w:rsidTr="006D2090">
        <w:tc>
          <w:tcPr>
            <w:tcW w:w="2660" w:type="dxa"/>
            <w:tcBorders>
              <w:top w:val="single" w:sz="4" w:space="0" w:color="auto"/>
              <w:left w:val="single" w:sz="4" w:space="0" w:color="auto"/>
              <w:bottom w:val="single" w:sz="4" w:space="0" w:color="auto"/>
              <w:right w:val="single" w:sz="4" w:space="0" w:color="auto"/>
            </w:tcBorders>
            <w:hideMark/>
          </w:tcPr>
          <w:p w14:paraId="7B3EB3E4" w14:textId="77777777" w:rsidR="003573BC" w:rsidRPr="00F21660" w:rsidRDefault="003573BC" w:rsidP="006D2090">
            <w:pPr>
              <w:jc w:val="both"/>
              <w:rPr>
                <w:rFonts w:eastAsia="MS Mincho"/>
                <w:sz w:val="22"/>
                <w:szCs w:val="22"/>
              </w:rPr>
            </w:pPr>
            <w:r w:rsidRPr="00F21660">
              <w:rPr>
                <w:rFonts w:eastAsia="MS Mincho"/>
                <w:sz w:val="22"/>
                <w:szCs w:val="22"/>
              </w:rPr>
              <w:t>Количество подъездов (блоков)</w:t>
            </w:r>
          </w:p>
        </w:tc>
        <w:tc>
          <w:tcPr>
            <w:tcW w:w="8080" w:type="dxa"/>
            <w:tcBorders>
              <w:top w:val="single" w:sz="4" w:space="0" w:color="auto"/>
              <w:left w:val="single" w:sz="4" w:space="0" w:color="auto"/>
              <w:bottom w:val="single" w:sz="4" w:space="0" w:color="auto"/>
              <w:right w:val="single" w:sz="4" w:space="0" w:color="auto"/>
            </w:tcBorders>
            <w:hideMark/>
          </w:tcPr>
          <w:p w14:paraId="2F88327B" w14:textId="77777777" w:rsidR="003573BC" w:rsidRPr="00F21660" w:rsidRDefault="003573BC" w:rsidP="006D2090">
            <w:pPr>
              <w:jc w:val="both"/>
              <w:rPr>
                <w:rFonts w:eastAsia="MS Mincho"/>
                <w:sz w:val="22"/>
                <w:szCs w:val="22"/>
              </w:rPr>
            </w:pPr>
          </w:p>
        </w:tc>
      </w:tr>
      <w:tr w:rsidR="003573BC" w:rsidRPr="00F21660" w14:paraId="6AB7BBA5" w14:textId="77777777" w:rsidTr="000C11C1">
        <w:tc>
          <w:tcPr>
            <w:tcW w:w="2660" w:type="dxa"/>
            <w:tcBorders>
              <w:top w:val="single" w:sz="4" w:space="0" w:color="auto"/>
              <w:left w:val="single" w:sz="4" w:space="0" w:color="auto"/>
              <w:bottom w:val="single" w:sz="4" w:space="0" w:color="auto"/>
              <w:right w:val="single" w:sz="4" w:space="0" w:color="auto"/>
            </w:tcBorders>
            <w:hideMark/>
          </w:tcPr>
          <w:p w14:paraId="4655185F" w14:textId="77777777" w:rsidR="003573BC" w:rsidRPr="00F21660" w:rsidRDefault="003573BC" w:rsidP="006D2090">
            <w:pPr>
              <w:jc w:val="both"/>
              <w:rPr>
                <w:rFonts w:eastAsia="MS Mincho"/>
                <w:sz w:val="22"/>
                <w:szCs w:val="22"/>
              </w:rPr>
            </w:pPr>
            <w:r w:rsidRPr="00F21660">
              <w:rPr>
                <w:rFonts w:eastAsia="MS Mincho"/>
                <w:sz w:val="22"/>
                <w:szCs w:val="22"/>
              </w:rPr>
              <w:t>Общая площадь дома</w:t>
            </w:r>
          </w:p>
        </w:tc>
        <w:tc>
          <w:tcPr>
            <w:tcW w:w="8080" w:type="dxa"/>
            <w:tcBorders>
              <w:top w:val="single" w:sz="4" w:space="0" w:color="auto"/>
              <w:left w:val="single" w:sz="4" w:space="0" w:color="auto"/>
              <w:bottom w:val="single" w:sz="4" w:space="0" w:color="auto"/>
              <w:right w:val="single" w:sz="4" w:space="0" w:color="auto"/>
            </w:tcBorders>
          </w:tcPr>
          <w:p w14:paraId="4994C0DD" w14:textId="77777777" w:rsidR="003573BC" w:rsidRPr="00F21660" w:rsidRDefault="003573BC" w:rsidP="006D2090">
            <w:pPr>
              <w:jc w:val="both"/>
              <w:rPr>
                <w:rFonts w:eastAsia="MS Mincho"/>
                <w:sz w:val="22"/>
                <w:szCs w:val="22"/>
              </w:rPr>
            </w:pPr>
          </w:p>
        </w:tc>
      </w:tr>
      <w:tr w:rsidR="003573BC" w:rsidRPr="00F21660" w14:paraId="76EE0B2A" w14:textId="77777777" w:rsidTr="006D2090">
        <w:tc>
          <w:tcPr>
            <w:tcW w:w="2660" w:type="dxa"/>
            <w:tcBorders>
              <w:top w:val="single" w:sz="4" w:space="0" w:color="auto"/>
              <w:left w:val="single" w:sz="4" w:space="0" w:color="auto"/>
              <w:bottom w:val="single" w:sz="4" w:space="0" w:color="auto"/>
              <w:right w:val="single" w:sz="4" w:space="0" w:color="auto"/>
            </w:tcBorders>
            <w:hideMark/>
          </w:tcPr>
          <w:p w14:paraId="25A68F38" w14:textId="77777777" w:rsidR="003573BC" w:rsidRPr="00F21660" w:rsidRDefault="003573BC" w:rsidP="006D2090">
            <w:pPr>
              <w:jc w:val="both"/>
              <w:rPr>
                <w:rFonts w:eastAsia="MS Mincho"/>
                <w:sz w:val="22"/>
                <w:szCs w:val="22"/>
              </w:rPr>
            </w:pPr>
            <w:r w:rsidRPr="00F21660">
              <w:rPr>
                <w:rFonts w:eastAsia="MS Mincho"/>
                <w:sz w:val="22"/>
                <w:szCs w:val="22"/>
              </w:rPr>
              <w:t>Материал наружных стен и каркаса Объекта.</w:t>
            </w:r>
          </w:p>
          <w:p w14:paraId="01D12EDD" w14:textId="77777777" w:rsidR="003573BC" w:rsidRPr="00F21660" w:rsidRDefault="003573BC" w:rsidP="006D2090">
            <w:pPr>
              <w:jc w:val="both"/>
              <w:rPr>
                <w:rFonts w:eastAsia="MS Mincho"/>
                <w:sz w:val="22"/>
                <w:szCs w:val="22"/>
              </w:rPr>
            </w:pPr>
            <w:r w:rsidRPr="00F21660">
              <w:rPr>
                <w:rFonts w:eastAsia="MS Mincho"/>
                <w:sz w:val="22"/>
                <w:szCs w:val="22"/>
              </w:rPr>
              <w:t>Материал перекрытий.</w:t>
            </w:r>
          </w:p>
        </w:tc>
        <w:tc>
          <w:tcPr>
            <w:tcW w:w="8080" w:type="dxa"/>
            <w:tcBorders>
              <w:top w:val="single" w:sz="4" w:space="0" w:color="auto"/>
              <w:left w:val="single" w:sz="4" w:space="0" w:color="auto"/>
              <w:bottom w:val="single" w:sz="4" w:space="0" w:color="auto"/>
              <w:right w:val="single" w:sz="4" w:space="0" w:color="auto"/>
            </w:tcBorders>
          </w:tcPr>
          <w:p w14:paraId="50FF8DC1" w14:textId="77777777" w:rsidR="003573BC" w:rsidRPr="00F21660" w:rsidRDefault="003573BC" w:rsidP="006D2090">
            <w:pPr>
              <w:jc w:val="both"/>
              <w:rPr>
                <w:rFonts w:eastAsia="MS Mincho"/>
                <w:sz w:val="22"/>
                <w:szCs w:val="22"/>
              </w:rPr>
            </w:pPr>
          </w:p>
        </w:tc>
      </w:tr>
      <w:tr w:rsidR="003573BC" w:rsidRPr="00F21660" w14:paraId="0325E3DB" w14:textId="77777777" w:rsidTr="006D2090">
        <w:tc>
          <w:tcPr>
            <w:tcW w:w="2660" w:type="dxa"/>
            <w:tcBorders>
              <w:top w:val="single" w:sz="4" w:space="0" w:color="auto"/>
              <w:left w:val="single" w:sz="4" w:space="0" w:color="auto"/>
              <w:bottom w:val="single" w:sz="4" w:space="0" w:color="auto"/>
              <w:right w:val="single" w:sz="4" w:space="0" w:color="auto"/>
            </w:tcBorders>
            <w:hideMark/>
          </w:tcPr>
          <w:p w14:paraId="252F4A3D" w14:textId="77777777" w:rsidR="003573BC" w:rsidRPr="00F21660" w:rsidRDefault="003573BC" w:rsidP="006D2090">
            <w:pPr>
              <w:jc w:val="both"/>
              <w:rPr>
                <w:rFonts w:eastAsia="MS Mincho"/>
                <w:sz w:val="22"/>
                <w:szCs w:val="22"/>
              </w:rPr>
            </w:pPr>
            <w:r w:rsidRPr="00F21660">
              <w:rPr>
                <w:rFonts w:eastAsia="MS Mincho"/>
                <w:sz w:val="22"/>
                <w:szCs w:val="22"/>
              </w:rPr>
              <w:t>Класс энергоэффективности</w:t>
            </w:r>
          </w:p>
        </w:tc>
        <w:tc>
          <w:tcPr>
            <w:tcW w:w="8080" w:type="dxa"/>
            <w:tcBorders>
              <w:top w:val="single" w:sz="4" w:space="0" w:color="auto"/>
              <w:left w:val="single" w:sz="4" w:space="0" w:color="auto"/>
              <w:bottom w:val="single" w:sz="4" w:space="0" w:color="auto"/>
              <w:right w:val="single" w:sz="4" w:space="0" w:color="auto"/>
            </w:tcBorders>
          </w:tcPr>
          <w:p w14:paraId="223FC2EE" w14:textId="77777777" w:rsidR="003573BC" w:rsidRPr="00F21660" w:rsidRDefault="003573BC" w:rsidP="006D2090">
            <w:pPr>
              <w:jc w:val="both"/>
              <w:rPr>
                <w:rFonts w:eastAsia="MS Mincho"/>
                <w:sz w:val="22"/>
                <w:szCs w:val="22"/>
              </w:rPr>
            </w:pPr>
          </w:p>
        </w:tc>
      </w:tr>
      <w:tr w:rsidR="003573BC" w:rsidRPr="00F21660" w14:paraId="3DD3DA88" w14:textId="77777777" w:rsidTr="006D2090">
        <w:tc>
          <w:tcPr>
            <w:tcW w:w="2660" w:type="dxa"/>
            <w:tcBorders>
              <w:top w:val="single" w:sz="4" w:space="0" w:color="auto"/>
              <w:left w:val="single" w:sz="4" w:space="0" w:color="auto"/>
              <w:bottom w:val="single" w:sz="4" w:space="0" w:color="auto"/>
              <w:right w:val="single" w:sz="4" w:space="0" w:color="auto"/>
            </w:tcBorders>
            <w:hideMark/>
          </w:tcPr>
          <w:p w14:paraId="5FA2EF4B" w14:textId="77777777" w:rsidR="003573BC" w:rsidRPr="00F21660" w:rsidRDefault="003573BC" w:rsidP="006D2090">
            <w:pPr>
              <w:jc w:val="both"/>
              <w:rPr>
                <w:rFonts w:eastAsia="MS Mincho"/>
                <w:sz w:val="22"/>
                <w:szCs w:val="22"/>
              </w:rPr>
            </w:pPr>
            <w:r w:rsidRPr="00F21660">
              <w:rPr>
                <w:rFonts w:eastAsia="MS Mincho"/>
                <w:sz w:val="22"/>
                <w:szCs w:val="22"/>
              </w:rPr>
              <w:t>Класс сейсмостойкости</w:t>
            </w:r>
          </w:p>
        </w:tc>
        <w:tc>
          <w:tcPr>
            <w:tcW w:w="8080" w:type="dxa"/>
            <w:tcBorders>
              <w:top w:val="single" w:sz="4" w:space="0" w:color="auto"/>
              <w:left w:val="single" w:sz="4" w:space="0" w:color="auto"/>
              <w:bottom w:val="single" w:sz="4" w:space="0" w:color="auto"/>
              <w:right w:val="single" w:sz="4" w:space="0" w:color="auto"/>
            </w:tcBorders>
          </w:tcPr>
          <w:p w14:paraId="08C30CEF" w14:textId="77777777" w:rsidR="003573BC" w:rsidRPr="00F21660" w:rsidRDefault="003573BC" w:rsidP="006D2090">
            <w:pPr>
              <w:jc w:val="both"/>
              <w:rPr>
                <w:rFonts w:eastAsia="MS Mincho"/>
                <w:sz w:val="22"/>
                <w:szCs w:val="22"/>
              </w:rPr>
            </w:pPr>
          </w:p>
        </w:tc>
      </w:tr>
    </w:tbl>
    <w:p w14:paraId="0373659B" w14:textId="77777777" w:rsidR="003573BC" w:rsidRPr="00F21660" w:rsidRDefault="003573BC" w:rsidP="003573BC">
      <w:pPr>
        <w:autoSpaceDE w:val="0"/>
        <w:autoSpaceDN w:val="0"/>
        <w:adjustRightInd w:val="0"/>
        <w:ind w:firstLine="720"/>
        <w:jc w:val="both"/>
        <w:rPr>
          <w:rFonts w:eastAsia="MS Mincho"/>
          <w:sz w:val="22"/>
          <w:szCs w:val="22"/>
        </w:rPr>
      </w:pPr>
    </w:p>
    <w:p w14:paraId="7D0DA8BF" w14:textId="77777777" w:rsidR="003573BC" w:rsidRPr="00F21660" w:rsidRDefault="003573BC" w:rsidP="003573BC">
      <w:pPr>
        <w:numPr>
          <w:ilvl w:val="1"/>
          <w:numId w:val="2"/>
        </w:numPr>
        <w:spacing w:after="160" w:line="259" w:lineRule="auto"/>
        <w:ind w:left="0" w:firstLine="0"/>
        <w:contextualSpacing/>
        <w:jc w:val="center"/>
        <w:rPr>
          <w:b/>
          <w:iCs/>
          <w:sz w:val="22"/>
          <w:szCs w:val="22"/>
          <w:lang w:eastAsia="en-US"/>
        </w:rPr>
      </w:pPr>
      <w:r w:rsidRPr="00F21660">
        <w:rPr>
          <w:b/>
          <w:iCs/>
          <w:sz w:val="22"/>
          <w:szCs w:val="22"/>
          <w:lang w:eastAsia="en-US"/>
        </w:rPr>
        <w:t xml:space="preserve"> Проектные характеристики Объекта долевого строительства.</w:t>
      </w:r>
    </w:p>
    <w:p w14:paraId="100FA57F" w14:textId="77777777" w:rsidR="003573BC" w:rsidRPr="00F21660" w:rsidRDefault="003573BC" w:rsidP="003573BC">
      <w:pPr>
        <w:autoSpaceDE w:val="0"/>
        <w:autoSpaceDN w:val="0"/>
        <w:adjustRightInd w:val="0"/>
        <w:jc w:val="center"/>
        <w:rPr>
          <w:rFonts w:eastAsia="MS Mincho"/>
          <w:b/>
          <w:sz w:val="22"/>
          <w:szCs w:val="22"/>
          <w:lang w:eastAsia="en-US"/>
        </w:rPr>
      </w:pPr>
      <w:r w:rsidRPr="00F21660">
        <w:rPr>
          <w:rFonts w:eastAsia="MS Mincho"/>
          <w:b/>
          <w:sz w:val="22"/>
          <w:szCs w:val="22"/>
          <w:lang w:eastAsia="en-US"/>
        </w:rPr>
        <w:t xml:space="preserve">Технические характеристики Объекта долевого строительства и Перечень работ, подлежащих обязательному выполнению </w:t>
      </w:r>
      <w:r w:rsidR="00D72CCF">
        <w:rPr>
          <w:rFonts w:eastAsia="MS Mincho"/>
          <w:b/>
          <w:sz w:val="22"/>
          <w:szCs w:val="22"/>
          <w:lang w:eastAsia="en-US"/>
        </w:rPr>
        <w:t xml:space="preserve">на Объекте долевого строительства </w:t>
      </w:r>
      <w:r w:rsidRPr="00F21660">
        <w:rPr>
          <w:rFonts w:eastAsia="MS Mincho"/>
          <w:b/>
          <w:sz w:val="22"/>
          <w:szCs w:val="22"/>
          <w:lang w:eastAsia="en-US"/>
        </w:rPr>
        <w:t>Застройщиком:</w:t>
      </w:r>
    </w:p>
    <w:p w14:paraId="434CA139" w14:textId="77777777" w:rsidR="003573BC" w:rsidRPr="00F21660" w:rsidRDefault="003573BC" w:rsidP="003573BC">
      <w:pPr>
        <w:autoSpaceDE w:val="0"/>
        <w:autoSpaceDN w:val="0"/>
        <w:adjustRightInd w:val="0"/>
        <w:ind w:firstLine="720"/>
        <w:jc w:val="both"/>
        <w:rPr>
          <w:rFonts w:eastAsia="MS Mincho"/>
          <w:sz w:val="22"/>
          <w:szCs w:val="22"/>
        </w:rPr>
      </w:pPr>
    </w:p>
    <w:tbl>
      <w:tblPr>
        <w:tblStyle w:val="a5"/>
        <w:tblW w:w="10740" w:type="dxa"/>
        <w:tblInd w:w="-601" w:type="dxa"/>
        <w:tblLook w:val="04A0" w:firstRow="1" w:lastRow="0" w:firstColumn="1" w:lastColumn="0" w:noHBand="0" w:noVBand="1"/>
      </w:tblPr>
      <w:tblGrid>
        <w:gridCol w:w="596"/>
        <w:gridCol w:w="2064"/>
        <w:gridCol w:w="2771"/>
        <w:gridCol w:w="4946"/>
        <w:gridCol w:w="363"/>
      </w:tblGrid>
      <w:tr w:rsidR="003573BC" w:rsidRPr="00F21660" w14:paraId="399EA3EC" w14:textId="77777777" w:rsidTr="00EB2F74">
        <w:tc>
          <w:tcPr>
            <w:tcW w:w="2660" w:type="dxa"/>
            <w:gridSpan w:val="2"/>
            <w:tcBorders>
              <w:top w:val="single" w:sz="4" w:space="0" w:color="auto"/>
              <w:left w:val="single" w:sz="4" w:space="0" w:color="auto"/>
              <w:bottom w:val="single" w:sz="4" w:space="0" w:color="auto"/>
              <w:right w:val="single" w:sz="4" w:space="0" w:color="auto"/>
            </w:tcBorders>
            <w:hideMark/>
          </w:tcPr>
          <w:p w14:paraId="6DD1E85D" w14:textId="77777777" w:rsidR="003573BC" w:rsidRPr="00F21660" w:rsidRDefault="003573BC" w:rsidP="006D2090">
            <w:pPr>
              <w:jc w:val="center"/>
              <w:rPr>
                <w:rFonts w:eastAsia="MS Mincho"/>
                <w:b/>
                <w:sz w:val="22"/>
                <w:szCs w:val="22"/>
              </w:rPr>
            </w:pPr>
            <w:r w:rsidRPr="00F21660">
              <w:rPr>
                <w:rFonts w:eastAsia="MS Mincho"/>
                <w:b/>
                <w:sz w:val="22"/>
                <w:szCs w:val="22"/>
              </w:rPr>
              <w:t>Условный № квартиры</w:t>
            </w:r>
          </w:p>
        </w:tc>
        <w:tc>
          <w:tcPr>
            <w:tcW w:w="8080" w:type="dxa"/>
            <w:gridSpan w:val="3"/>
            <w:tcBorders>
              <w:top w:val="single" w:sz="4" w:space="0" w:color="auto"/>
              <w:left w:val="single" w:sz="4" w:space="0" w:color="auto"/>
              <w:bottom w:val="single" w:sz="4" w:space="0" w:color="auto"/>
              <w:right w:val="single" w:sz="4" w:space="0" w:color="auto"/>
            </w:tcBorders>
            <w:hideMark/>
          </w:tcPr>
          <w:p w14:paraId="28CC1DC4" w14:textId="77777777" w:rsidR="003573BC" w:rsidRPr="00F21660" w:rsidRDefault="003573BC" w:rsidP="006D2090">
            <w:pPr>
              <w:jc w:val="center"/>
              <w:rPr>
                <w:rFonts w:eastAsia="MS Mincho"/>
                <w:b/>
                <w:sz w:val="22"/>
                <w:szCs w:val="22"/>
              </w:rPr>
            </w:pPr>
            <w:r w:rsidRPr="00F21660">
              <w:rPr>
                <w:rFonts w:eastAsia="MS Mincho"/>
                <w:b/>
                <w:sz w:val="22"/>
                <w:szCs w:val="22"/>
              </w:rPr>
              <w:t>Характеристики</w:t>
            </w:r>
          </w:p>
        </w:tc>
      </w:tr>
      <w:tr w:rsidR="003573BC" w:rsidRPr="00F21660" w14:paraId="166B8502" w14:textId="77777777" w:rsidTr="00EB2F74">
        <w:tc>
          <w:tcPr>
            <w:tcW w:w="2660" w:type="dxa"/>
            <w:gridSpan w:val="2"/>
            <w:vMerge w:val="restart"/>
            <w:tcBorders>
              <w:top w:val="single" w:sz="4" w:space="0" w:color="auto"/>
              <w:left w:val="single" w:sz="4" w:space="0" w:color="auto"/>
              <w:bottom w:val="single" w:sz="4" w:space="0" w:color="auto"/>
              <w:right w:val="single" w:sz="4" w:space="0" w:color="auto"/>
            </w:tcBorders>
          </w:tcPr>
          <w:p w14:paraId="160365A9" w14:textId="77777777" w:rsidR="003573BC" w:rsidRPr="00F21660" w:rsidRDefault="003573BC" w:rsidP="006D2090">
            <w:pPr>
              <w:jc w:val="both"/>
              <w:rPr>
                <w:rFonts w:eastAsia="MS Mincho"/>
                <w:sz w:val="22"/>
                <w:szCs w:val="22"/>
              </w:rPr>
            </w:pPr>
          </w:p>
          <w:p w14:paraId="1B5FBE77" w14:textId="77777777" w:rsidR="003573BC" w:rsidRPr="00F21660" w:rsidRDefault="003573BC" w:rsidP="006D2090">
            <w:pPr>
              <w:rPr>
                <w:rFonts w:eastAsia="MS Mincho"/>
                <w:sz w:val="22"/>
                <w:szCs w:val="22"/>
              </w:rPr>
            </w:pPr>
            <w:r w:rsidRPr="00F21660">
              <w:rPr>
                <w:rFonts w:eastAsia="MS Mincho"/>
                <w:sz w:val="22"/>
                <w:szCs w:val="22"/>
              </w:rPr>
              <w:lastRenderedPageBreak/>
              <w:t>Квартира №____</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1AAC4E" w14:textId="77777777" w:rsidR="003573BC" w:rsidRPr="00F21660" w:rsidRDefault="003573BC" w:rsidP="006D2090">
            <w:pPr>
              <w:jc w:val="both"/>
              <w:rPr>
                <w:rFonts w:eastAsia="MS Mincho"/>
                <w:b/>
                <w:sz w:val="22"/>
                <w:szCs w:val="22"/>
              </w:rPr>
            </w:pPr>
            <w:r w:rsidRPr="00F21660">
              <w:rPr>
                <w:rFonts w:eastAsia="MS Mincho"/>
                <w:b/>
                <w:sz w:val="22"/>
                <w:szCs w:val="22"/>
              </w:rPr>
              <w:lastRenderedPageBreak/>
              <w:t>Проектные характеристики:</w:t>
            </w:r>
          </w:p>
          <w:p w14:paraId="7150F457" w14:textId="77777777" w:rsidR="003573BC" w:rsidRPr="00F21660" w:rsidRDefault="003573BC" w:rsidP="006D2090">
            <w:pPr>
              <w:jc w:val="both"/>
              <w:rPr>
                <w:rFonts w:eastAsia="MS Mincho"/>
                <w:sz w:val="22"/>
                <w:szCs w:val="22"/>
              </w:rPr>
            </w:pPr>
            <w:r w:rsidRPr="00F21660">
              <w:rPr>
                <w:rFonts w:eastAsia="MS Mincho"/>
                <w:sz w:val="22"/>
                <w:szCs w:val="22"/>
              </w:rPr>
              <w:lastRenderedPageBreak/>
              <w:t>1) Количество комнат: ___-комнатная квартира</w:t>
            </w:r>
          </w:p>
          <w:p w14:paraId="49BA9CCC" w14:textId="77777777" w:rsidR="003573BC" w:rsidRPr="00F21660" w:rsidRDefault="003573BC" w:rsidP="006D2090">
            <w:pPr>
              <w:jc w:val="both"/>
              <w:rPr>
                <w:rFonts w:eastAsia="MS Mincho"/>
                <w:sz w:val="22"/>
                <w:szCs w:val="22"/>
              </w:rPr>
            </w:pPr>
            <w:r w:rsidRPr="00F21660">
              <w:rPr>
                <w:rFonts w:eastAsia="MS Mincho"/>
                <w:sz w:val="22"/>
                <w:szCs w:val="22"/>
              </w:rPr>
              <w:t>2) Общая площадь Объекта долевого строительства с учетом площади балкона без применения понижающего коэффициента: ______</w:t>
            </w:r>
            <w:proofErr w:type="spellStart"/>
            <w:r w:rsidRPr="00F21660">
              <w:rPr>
                <w:rFonts w:eastAsia="MS Mincho"/>
                <w:sz w:val="22"/>
                <w:szCs w:val="22"/>
              </w:rPr>
              <w:t>кв.м</w:t>
            </w:r>
            <w:proofErr w:type="spellEnd"/>
            <w:r w:rsidRPr="00F21660">
              <w:rPr>
                <w:rFonts w:eastAsia="MS Mincho"/>
                <w:sz w:val="22"/>
                <w:szCs w:val="22"/>
              </w:rPr>
              <w:t>., в том числе:</w:t>
            </w:r>
          </w:p>
          <w:p w14:paraId="171E2D3B" w14:textId="77777777" w:rsidR="003573BC" w:rsidRPr="00F21660" w:rsidRDefault="003573BC" w:rsidP="006D2090">
            <w:pPr>
              <w:jc w:val="both"/>
              <w:rPr>
                <w:rFonts w:eastAsia="MS Mincho"/>
                <w:sz w:val="22"/>
                <w:szCs w:val="22"/>
              </w:rPr>
            </w:pPr>
            <w:bookmarkStart w:id="12" w:name="_Hlk126768687"/>
            <w:r w:rsidRPr="00F21660">
              <w:rPr>
                <w:rFonts w:eastAsia="MS Mincho"/>
                <w:sz w:val="22"/>
                <w:szCs w:val="22"/>
              </w:rPr>
              <w:t xml:space="preserve">прихожая ______ </w:t>
            </w:r>
            <w:proofErr w:type="spellStart"/>
            <w:r w:rsidRPr="00F21660">
              <w:rPr>
                <w:rFonts w:eastAsia="MS Mincho"/>
                <w:sz w:val="22"/>
                <w:szCs w:val="22"/>
              </w:rPr>
              <w:t>кв.м</w:t>
            </w:r>
            <w:proofErr w:type="spellEnd"/>
            <w:r w:rsidRPr="00F21660">
              <w:rPr>
                <w:rFonts w:eastAsia="MS Mincho"/>
                <w:sz w:val="22"/>
                <w:szCs w:val="22"/>
              </w:rPr>
              <w:t>., ванная _____</w:t>
            </w:r>
            <w:proofErr w:type="spellStart"/>
            <w:r w:rsidRPr="00F21660">
              <w:rPr>
                <w:rFonts w:eastAsia="MS Mincho"/>
                <w:sz w:val="22"/>
                <w:szCs w:val="22"/>
              </w:rPr>
              <w:t>кв.м</w:t>
            </w:r>
            <w:proofErr w:type="spellEnd"/>
            <w:r w:rsidRPr="00F21660">
              <w:rPr>
                <w:rFonts w:eastAsia="MS Mincho"/>
                <w:sz w:val="22"/>
                <w:szCs w:val="22"/>
              </w:rPr>
              <w:t xml:space="preserve">., туалет ____ </w:t>
            </w:r>
            <w:proofErr w:type="spellStart"/>
            <w:r w:rsidRPr="00F21660">
              <w:rPr>
                <w:rFonts w:eastAsia="MS Mincho"/>
                <w:sz w:val="22"/>
                <w:szCs w:val="22"/>
              </w:rPr>
              <w:t>кв.м</w:t>
            </w:r>
            <w:proofErr w:type="spellEnd"/>
            <w:r w:rsidRPr="00F21660">
              <w:rPr>
                <w:rFonts w:eastAsia="MS Mincho"/>
                <w:sz w:val="22"/>
                <w:szCs w:val="22"/>
              </w:rPr>
              <w:t xml:space="preserve">., кухня _____ </w:t>
            </w:r>
            <w:proofErr w:type="spellStart"/>
            <w:r w:rsidRPr="00F21660">
              <w:rPr>
                <w:rFonts w:eastAsia="MS Mincho"/>
                <w:sz w:val="22"/>
                <w:szCs w:val="22"/>
              </w:rPr>
              <w:t>кв.м</w:t>
            </w:r>
            <w:proofErr w:type="spellEnd"/>
            <w:r w:rsidRPr="00F21660">
              <w:rPr>
                <w:rFonts w:eastAsia="MS Mincho"/>
                <w:sz w:val="22"/>
                <w:szCs w:val="22"/>
              </w:rPr>
              <w:t xml:space="preserve">., жилая комната ______ </w:t>
            </w:r>
            <w:proofErr w:type="spellStart"/>
            <w:r w:rsidRPr="00F21660">
              <w:rPr>
                <w:rFonts w:eastAsia="MS Mincho"/>
                <w:sz w:val="22"/>
                <w:szCs w:val="22"/>
              </w:rPr>
              <w:t>кв.м</w:t>
            </w:r>
            <w:proofErr w:type="spellEnd"/>
            <w:r w:rsidRPr="00F21660">
              <w:rPr>
                <w:rFonts w:eastAsia="MS Mincho"/>
                <w:sz w:val="22"/>
                <w:szCs w:val="22"/>
              </w:rPr>
              <w:t xml:space="preserve">., жилая комната _______ </w:t>
            </w:r>
            <w:proofErr w:type="spellStart"/>
            <w:r w:rsidRPr="00F21660">
              <w:rPr>
                <w:rFonts w:eastAsia="MS Mincho"/>
                <w:sz w:val="22"/>
                <w:szCs w:val="22"/>
              </w:rPr>
              <w:t>кв.м</w:t>
            </w:r>
            <w:proofErr w:type="spellEnd"/>
            <w:r w:rsidRPr="00F21660">
              <w:rPr>
                <w:rFonts w:eastAsia="MS Mincho"/>
                <w:sz w:val="22"/>
                <w:szCs w:val="22"/>
              </w:rPr>
              <w:t xml:space="preserve">.., </w:t>
            </w:r>
            <w:proofErr w:type="gramStart"/>
            <w:r w:rsidRPr="00F21660">
              <w:rPr>
                <w:rFonts w:eastAsia="MS Mincho"/>
                <w:sz w:val="22"/>
                <w:szCs w:val="22"/>
              </w:rPr>
              <w:t>балконы  _</w:t>
            </w:r>
            <w:proofErr w:type="gramEnd"/>
            <w:r w:rsidRPr="00F21660">
              <w:rPr>
                <w:rFonts w:eastAsia="MS Mincho"/>
                <w:sz w:val="22"/>
                <w:szCs w:val="22"/>
              </w:rPr>
              <w:t>________</w:t>
            </w:r>
            <w:proofErr w:type="spellStart"/>
            <w:r w:rsidRPr="00F21660">
              <w:rPr>
                <w:rFonts w:eastAsia="MS Mincho"/>
                <w:sz w:val="22"/>
                <w:szCs w:val="22"/>
              </w:rPr>
              <w:t>кв.м</w:t>
            </w:r>
            <w:proofErr w:type="spellEnd"/>
            <w:r w:rsidRPr="00F21660">
              <w:rPr>
                <w:rFonts w:eastAsia="MS Mincho"/>
                <w:sz w:val="22"/>
                <w:szCs w:val="22"/>
              </w:rPr>
              <w:t>.</w:t>
            </w:r>
            <w:bookmarkEnd w:id="12"/>
          </w:p>
          <w:p w14:paraId="7BB9F238" w14:textId="77777777" w:rsidR="003573BC" w:rsidRPr="00F21660" w:rsidRDefault="003573BC" w:rsidP="006D2090">
            <w:pPr>
              <w:jc w:val="both"/>
              <w:rPr>
                <w:rFonts w:eastAsia="MS Mincho"/>
                <w:sz w:val="22"/>
                <w:szCs w:val="22"/>
              </w:rPr>
            </w:pPr>
            <w:r w:rsidRPr="00F21660">
              <w:rPr>
                <w:rFonts w:eastAsia="MS Mincho"/>
                <w:sz w:val="22"/>
                <w:szCs w:val="22"/>
              </w:rPr>
              <w:t>3) Общая площадь Объекта долевого строительства (без учета площади балкона), в соответствии с ч.5 ст.15 Жилищного кодекса РФ): ______</w:t>
            </w:r>
            <w:proofErr w:type="spellStart"/>
            <w:r w:rsidRPr="00F21660">
              <w:rPr>
                <w:rFonts w:eastAsia="MS Mincho"/>
                <w:color w:val="000000" w:themeColor="text1"/>
                <w:sz w:val="22"/>
                <w:szCs w:val="22"/>
              </w:rPr>
              <w:t>кв.м</w:t>
            </w:r>
            <w:proofErr w:type="spellEnd"/>
            <w:r w:rsidRPr="00F21660">
              <w:rPr>
                <w:rFonts w:eastAsia="MS Mincho"/>
                <w:color w:val="FF0000"/>
                <w:sz w:val="22"/>
                <w:szCs w:val="22"/>
              </w:rPr>
              <w:t>.</w:t>
            </w:r>
          </w:p>
          <w:p w14:paraId="278E3A9E" w14:textId="77777777" w:rsidR="003573BC" w:rsidRPr="00F21660" w:rsidRDefault="003573BC" w:rsidP="006D2090">
            <w:pPr>
              <w:jc w:val="both"/>
              <w:rPr>
                <w:rFonts w:eastAsia="MS Mincho"/>
                <w:sz w:val="22"/>
                <w:szCs w:val="22"/>
              </w:rPr>
            </w:pPr>
            <w:r w:rsidRPr="00F21660">
              <w:rPr>
                <w:rFonts w:eastAsia="MS Mincho"/>
                <w:sz w:val="22"/>
                <w:szCs w:val="22"/>
              </w:rPr>
              <w:t>4) Проектное планировочное решение Квартиры указано в Приложении №2 к Договору.</w:t>
            </w:r>
          </w:p>
        </w:tc>
      </w:tr>
      <w:tr w:rsidR="003573BC" w:rsidRPr="00F21660" w14:paraId="71BC017B" w14:textId="77777777" w:rsidTr="00EB2F74">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DA6DC0" w14:textId="77777777" w:rsidR="003573BC" w:rsidRPr="00F21660" w:rsidRDefault="003573BC" w:rsidP="006D2090">
            <w:pPr>
              <w:rPr>
                <w:rFonts w:eastAsia="MS Mincho"/>
                <w:sz w:val="22"/>
                <w:szCs w:val="22"/>
              </w:rPr>
            </w:pPr>
          </w:p>
        </w:tc>
        <w:tc>
          <w:tcPr>
            <w:tcW w:w="8080" w:type="dxa"/>
            <w:gridSpan w:val="3"/>
            <w:tcBorders>
              <w:top w:val="single" w:sz="4" w:space="0" w:color="auto"/>
              <w:left w:val="single" w:sz="4" w:space="0" w:color="auto"/>
              <w:right w:val="single" w:sz="4" w:space="0" w:color="auto"/>
            </w:tcBorders>
            <w:shd w:val="clear" w:color="auto" w:fill="auto"/>
          </w:tcPr>
          <w:p w14:paraId="17B1384B" w14:textId="77777777" w:rsidR="003573BC" w:rsidRPr="00F21660" w:rsidRDefault="003573BC" w:rsidP="006D2090">
            <w:pPr>
              <w:jc w:val="both"/>
              <w:rPr>
                <w:rFonts w:eastAsia="MS Mincho"/>
                <w:b/>
                <w:sz w:val="22"/>
                <w:szCs w:val="22"/>
              </w:rPr>
            </w:pPr>
            <w:r w:rsidRPr="00F21660">
              <w:rPr>
                <w:rFonts w:eastAsia="MS Mincho"/>
                <w:b/>
                <w:sz w:val="22"/>
                <w:szCs w:val="22"/>
              </w:rPr>
              <w:t>Технические характеристика и Перечень работ, подлежащих обязательному выполнению Застройщиком:</w:t>
            </w:r>
          </w:p>
          <w:p w14:paraId="04C94B0C" w14:textId="77777777" w:rsidR="003573BC" w:rsidRPr="00F21660" w:rsidRDefault="003573BC" w:rsidP="006D2090">
            <w:pPr>
              <w:jc w:val="both"/>
              <w:rPr>
                <w:rFonts w:eastAsia="MS Mincho"/>
                <w:sz w:val="22"/>
                <w:szCs w:val="22"/>
              </w:rPr>
            </w:pPr>
            <w:r w:rsidRPr="00F21660">
              <w:rPr>
                <w:rFonts w:eastAsia="MS Mincho"/>
                <w:sz w:val="22"/>
                <w:szCs w:val="22"/>
              </w:rPr>
              <w:t>1)Назначение – жилое помещение.</w:t>
            </w:r>
          </w:p>
          <w:p w14:paraId="3950CEDF" w14:textId="77777777" w:rsidR="003573BC" w:rsidRPr="00F21660" w:rsidRDefault="003573BC" w:rsidP="006D2090">
            <w:pPr>
              <w:jc w:val="both"/>
              <w:rPr>
                <w:rFonts w:eastAsia="MS Mincho"/>
                <w:sz w:val="22"/>
                <w:szCs w:val="22"/>
              </w:rPr>
            </w:pPr>
            <w:r w:rsidRPr="00F21660">
              <w:rPr>
                <w:rFonts w:eastAsia="MS Mincho"/>
                <w:sz w:val="22"/>
                <w:szCs w:val="22"/>
              </w:rPr>
              <w:t>2) Тип – благоустроенное жилое помещение.</w:t>
            </w:r>
          </w:p>
          <w:p w14:paraId="6C1D0DBC" w14:textId="77777777" w:rsidR="003573BC" w:rsidRPr="00F21660" w:rsidRDefault="003573BC" w:rsidP="006D2090">
            <w:pPr>
              <w:jc w:val="both"/>
              <w:rPr>
                <w:rFonts w:eastAsia="MS Mincho"/>
                <w:sz w:val="22"/>
                <w:szCs w:val="22"/>
              </w:rPr>
            </w:pPr>
            <w:r w:rsidRPr="00F21660">
              <w:rPr>
                <w:rFonts w:eastAsia="MS Mincho"/>
                <w:sz w:val="22"/>
                <w:szCs w:val="22"/>
              </w:rPr>
              <w:t>3) Инженерные сети в Квартире:</w:t>
            </w:r>
          </w:p>
          <w:p w14:paraId="31A4E580" w14:textId="77777777" w:rsidR="003573BC" w:rsidRPr="00F21660" w:rsidRDefault="003573BC" w:rsidP="006D2090">
            <w:pPr>
              <w:jc w:val="both"/>
              <w:rPr>
                <w:rFonts w:eastAsia="MS Mincho"/>
                <w:sz w:val="22"/>
                <w:szCs w:val="22"/>
              </w:rPr>
            </w:pPr>
            <w:r w:rsidRPr="00F21660">
              <w:rPr>
                <w:rFonts w:eastAsia="MS Mincho"/>
                <w:sz w:val="22"/>
                <w:szCs w:val="22"/>
              </w:rPr>
              <w:t>- Отопление – имеется, центральное;</w:t>
            </w:r>
          </w:p>
          <w:p w14:paraId="1E053140" w14:textId="77777777" w:rsidR="003573BC" w:rsidRPr="00F21660" w:rsidRDefault="003573BC" w:rsidP="006D2090">
            <w:pPr>
              <w:jc w:val="both"/>
              <w:rPr>
                <w:rFonts w:eastAsia="MS Mincho"/>
                <w:sz w:val="22"/>
                <w:szCs w:val="22"/>
              </w:rPr>
            </w:pPr>
            <w:r w:rsidRPr="00F21660">
              <w:rPr>
                <w:rFonts w:eastAsia="MS Mincho"/>
                <w:sz w:val="22"/>
                <w:szCs w:val="22"/>
              </w:rPr>
              <w:t>- Водоснабжение – имеется (холодное, горячее);</w:t>
            </w:r>
          </w:p>
          <w:p w14:paraId="483F1E3F" w14:textId="77777777" w:rsidR="003573BC" w:rsidRPr="00F21660" w:rsidRDefault="003573BC" w:rsidP="006D2090">
            <w:pPr>
              <w:jc w:val="both"/>
              <w:rPr>
                <w:rFonts w:eastAsia="MS Mincho"/>
                <w:sz w:val="22"/>
                <w:szCs w:val="22"/>
              </w:rPr>
            </w:pPr>
            <w:r w:rsidRPr="00F21660">
              <w:rPr>
                <w:rFonts w:eastAsia="MS Mincho"/>
                <w:sz w:val="22"/>
                <w:szCs w:val="22"/>
              </w:rPr>
              <w:t>- Канализация – имеется;</w:t>
            </w:r>
          </w:p>
          <w:p w14:paraId="387820FE" w14:textId="77777777" w:rsidR="003573BC" w:rsidRPr="00F21660" w:rsidRDefault="003573BC" w:rsidP="006D2090">
            <w:pPr>
              <w:jc w:val="both"/>
              <w:rPr>
                <w:rFonts w:eastAsia="MS Mincho"/>
                <w:sz w:val="22"/>
                <w:szCs w:val="22"/>
              </w:rPr>
            </w:pPr>
            <w:r w:rsidRPr="00F21660">
              <w:rPr>
                <w:rFonts w:eastAsia="MS Mincho"/>
                <w:sz w:val="22"/>
                <w:szCs w:val="22"/>
              </w:rPr>
              <w:t>- Вентиляция – имеется;</w:t>
            </w:r>
          </w:p>
          <w:p w14:paraId="73967C66" w14:textId="77777777" w:rsidR="003573BC" w:rsidRPr="00F21660" w:rsidRDefault="003573BC" w:rsidP="006D2090">
            <w:pPr>
              <w:jc w:val="both"/>
              <w:rPr>
                <w:rFonts w:eastAsia="MS Mincho"/>
                <w:sz w:val="22"/>
                <w:szCs w:val="22"/>
              </w:rPr>
            </w:pPr>
            <w:r w:rsidRPr="00F21660">
              <w:rPr>
                <w:rFonts w:eastAsia="MS Mincho"/>
                <w:sz w:val="22"/>
                <w:szCs w:val="22"/>
              </w:rPr>
              <w:t>- Электроснабжение – имеется.</w:t>
            </w:r>
          </w:p>
          <w:p w14:paraId="6F2F43DF" w14:textId="77777777" w:rsidR="003573BC" w:rsidRPr="00F21660" w:rsidRDefault="003573BC" w:rsidP="006D2090">
            <w:pPr>
              <w:jc w:val="both"/>
              <w:rPr>
                <w:rFonts w:eastAsia="MS Mincho"/>
                <w:sz w:val="22"/>
                <w:szCs w:val="22"/>
              </w:rPr>
            </w:pPr>
            <w:r w:rsidRPr="00F21660">
              <w:rPr>
                <w:rFonts w:eastAsia="MS Mincho"/>
                <w:sz w:val="22"/>
                <w:szCs w:val="22"/>
              </w:rPr>
              <w:t>4) Застройщик передает Участнику долевого строительства Объект долевого строительства – без чистовой отделки, с выполнением следующего объема работ:</w:t>
            </w:r>
          </w:p>
          <w:p w14:paraId="034BB4BB" w14:textId="77777777" w:rsidR="003573BC" w:rsidRPr="00F21660" w:rsidRDefault="003573BC" w:rsidP="006D2090">
            <w:pPr>
              <w:tabs>
                <w:tab w:val="left" w:pos="0"/>
              </w:tabs>
              <w:jc w:val="both"/>
              <w:rPr>
                <w:sz w:val="22"/>
                <w:szCs w:val="22"/>
              </w:rPr>
            </w:pPr>
            <w:r w:rsidRPr="00F21660">
              <w:rPr>
                <w:sz w:val="22"/>
                <w:szCs w:val="22"/>
              </w:rPr>
              <w:t xml:space="preserve">установка оконных стеклопакетов из </w:t>
            </w:r>
            <w:proofErr w:type="spellStart"/>
            <w:r w:rsidRPr="00F21660">
              <w:rPr>
                <w:sz w:val="22"/>
                <w:szCs w:val="22"/>
              </w:rPr>
              <w:t>пятикамерного</w:t>
            </w:r>
            <w:proofErr w:type="spellEnd"/>
            <w:r w:rsidRPr="00F21660">
              <w:rPr>
                <w:sz w:val="22"/>
                <w:szCs w:val="22"/>
              </w:rPr>
              <w:t xml:space="preserve"> ПВХ-профиля с остеклением, без установки и отделки откосов, без установки подоконных досок.</w:t>
            </w:r>
          </w:p>
          <w:p w14:paraId="0A612102" w14:textId="77777777" w:rsidR="003573BC" w:rsidRPr="00F21660" w:rsidRDefault="003573BC" w:rsidP="006D2090">
            <w:pPr>
              <w:tabs>
                <w:tab w:val="left" w:pos="0"/>
              </w:tabs>
              <w:jc w:val="both"/>
              <w:rPr>
                <w:sz w:val="22"/>
                <w:szCs w:val="22"/>
              </w:rPr>
            </w:pPr>
            <w:r w:rsidRPr="00F21660">
              <w:rPr>
                <w:sz w:val="22"/>
                <w:szCs w:val="22"/>
              </w:rPr>
              <w:t>- установка входной металлической двери в квартиру.</w:t>
            </w:r>
          </w:p>
          <w:p w14:paraId="4B3C109C" w14:textId="77777777" w:rsidR="003573BC" w:rsidRPr="00F21660" w:rsidRDefault="003573BC" w:rsidP="006D2090">
            <w:pPr>
              <w:tabs>
                <w:tab w:val="left" w:pos="0"/>
              </w:tabs>
              <w:jc w:val="both"/>
              <w:rPr>
                <w:sz w:val="22"/>
                <w:szCs w:val="22"/>
              </w:rPr>
            </w:pPr>
            <w:r w:rsidRPr="00F21660">
              <w:rPr>
                <w:sz w:val="22"/>
                <w:szCs w:val="22"/>
              </w:rPr>
              <w:t>- монтаж системы отопления, с установкой приборов отопления (радиаторов или конвекторов), с установкой прибора учета потребленной теплоэнергии.</w:t>
            </w:r>
          </w:p>
          <w:p w14:paraId="5A561B0F" w14:textId="77777777" w:rsidR="003573BC" w:rsidRPr="00F21660" w:rsidRDefault="003573BC" w:rsidP="006D2090">
            <w:pPr>
              <w:tabs>
                <w:tab w:val="left" w:pos="0"/>
              </w:tabs>
              <w:jc w:val="both"/>
              <w:rPr>
                <w:sz w:val="22"/>
                <w:szCs w:val="22"/>
              </w:rPr>
            </w:pPr>
            <w:r w:rsidRPr="00F21660">
              <w:rPr>
                <w:sz w:val="22"/>
                <w:szCs w:val="22"/>
              </w:rPr>
              <w:t>- устройство силовой и осветительной электрической сети, (внутриквартирная разводка не выполняется) с установкой прибора учета потребленной электроэнергии;</w:t>
            </w:r>
          </w:p>
          <w:p w14:paraId="3458FCAB" w14:textId="77777777" w:rsidR="003573BC" w:rsidRPr="00F21660" w:rsidRDefault="003573BC" w:rsidP="006D2090">
            <w:pPr>
              <w:tabs>
                <w:tab w:val="left" w:pos="0"/>
              </w:tabs>
              <w:jc w:val="both"/>
              <w:rPr>
                <w:sz w:val="22"/>
                <w:szCs w:val="22"/>
              </w:rPr>
            </w:pPr>
            <w:r w:rsidRPr="00F21660">
              <w:rPr>
                <w:sz w:val="22"/>
                <w:szCs w:val="22"/>
              </w:rPr>
              <w:t>- выполнение стояков систем: горячего и холодного водоснабжения до узла учета с его установкой (внутриквартирная разводка не выполняется); канализации (внутриквартирная разводка не выполняется);</w:t>
            </w:r>
          </w:p>
          <w:p w14:paraId="54E20D61" w14:textId="77777777" w:rsidR="003573BC" w:rsidRPr="00F21660" w:rsidRDefault="003573BC" w:rsidP="006D2090">
            <w:pPr>
              <w:tabs>
                <w:tab w:val="left" w:pos="0"/>
              </w:tabs>
              <w:jc w:val="both"/>
              <w:rPr>
                <w:sz w:val="22"/>
                <w:szCs w:val="22"/>
              </w:rPr>
            </w:pPr>
            <w:r w:rsidRPr="00F21660">
              <w:rPr>
                <w:sz w:val="22"/>
                <w:szCs w:val="22"/>
              </w:rPr>
              <w:t>- устройство кирпичных межквартирных стен с оштукатуриванием (черновая штукатурка);</w:t>
            </w:r>
          </w:p>
          <w:p w14:paraId="7F28133B" w14:textId="77777777" w:rsidR="003573BC" w:rsidRPr="00F21660" w:rsidRDefault="003573BC" w:rsidP="006D2090">
            <w:pPr>
              <w:tabs>
                <w:tab w:val="left" w:pos="0"/>
              </w:tabs>
              <w:jc w:val="both"/>
              <w:rPr>
                <w:sz w:val="22"/>
                <w:szCs w:val="22"/>
              </w:rPr>
            </w:pPr>
            <w:r w:rsidRPr="00F21660">
              <w:rPr>
                <w:sz w:val="22"/>
                <w:szCs w:val="22"/>
              </w:rPr>
              <w:t>- устройство кирпичных внутриквартирных перегородок санузла с оштукатуриванием (черновая штукатурка);</w:t>
            </w:r>
          </w:p>
          <w:p w14:paraId="3F76CC33" w14:textId="77777777" w:rsidR="003573BC" w:rsidRPr="00F21660" w:rsidRDefault="003573BC" w:rsidP="006D2090">
            <w:pPr>
              <w:tabs>
                <w:tab w:val="left" w:pos="0"/>
              </w:tabs>
              <w:jc w:val="both"/>
              <w:rPr>
                <w:sz w:val="22"/>
                <w:szCs w:val="22"/>
              </w:rPr>
            </w:pPr>
            <w:r w:rsidRPr="00F21660">
              <w:rPr>
                <w:sz w:val="22"/>
                <w:szCs w:val="22"/>
              </w:rPr>
              <w:t>- пол: сборная железобетонная плита и/или монолитная железобетонная плита (без стяжки, выравнивания, черновой);</w:t>
            </w:r>
          </w:p>
          <w:p w14:paraId="4B848D7A" w14:textId="77777777" w:rsidR="003573BC" w:rsidRPr="00F21660" w:rsidRDefault="003573BC" w:rsidP="006D2090">
            <w:pPr>
              <w:tabs>
                <w:tab w:val="left" w:pos="0"/>
              </w:tabs>
              <w:jc w:val="both"/>
              <w:rPr>
                <w:sz w:val="22"/>
                <w:szCs w:val="22"/>
              </w:rPr>
            </w:pPr>
            <w:r w:rsidRPr="00F21660">
              <w:rPr>
                <w:sz w:val="22"/>
                <w:szCs w:val="22"/>
              </w:rPr>
              <w:t>- потолок: сборная железобетонная плита и/или монолитная железобетонная плита (черновой, без оштукатуривания).</w:t>
            </w:r>
          </w:p>
          <w:p w14:paraId="37347011" w14:textId="77777777" w:rsidR="003573BC" w:rsidRPr="00F21660" w:rsidRDefault="003573BC" w:rsidP="006D2090">
            <w:pPr>
              <w:shd w:val="clear" w:color="auto" w:fill="FFFFFF"/>
              <w:jc w:val="both"/>
              <w:textAlignment w:val="baseline"/>
              <w:rPr>
                <w:sz w:val="22"/>
                <w:szCs w:val="22"/>
              </w:rPr>
            </w:pPr>
            <w:r w:rsidRPr="00F21660">
              <w:rPr>
                <w:sz w:val="22"/>
                <w:szCs w:val="22"/>
              </w:rPr>
              <w:t>- балкон</w:t>
            </w:r>
            <w:r w:rsidRPr="00F21660">
              <w:rPr>
                <w:sz w:val="22"/>
                <w:szCs w:val="22"/>
                <w:bdr w:val="none" w:sz="0" w:space="0" w:color="auto" w:frame="1"/>
              </w:rPr>
              <w:t>: остекление; стены, полы, потолок – без отделки</w:t>
            </w:r>
          </w:p>
        </w:tc>
      </w:tr>
      <w:tr w:rsidR="003573BC" w:rsidRPr="00F21660" w14:paraId="583DFAB4" w14:textId="77777777" w:rsidTr="00EB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6" w:type="dxa"/>
          <w:wAfter w:w="363" w:type="dxa"/>
          <w:trHeight w:val="5309"/>
        </w:trPr>
        <w:tc>
          <w:tcPr>
            <w:tcW w:w="4835" w:type="dxa"/>
            <w:gridSpan w:val="2"/>
          </w:tcPr>
          <w:p w14:paraId="5491CC8F" w14:textId="77777777" w:rsidR="003573BC" w:rsidRPr="00F21660" w:rsidRDefault="003573BC" w:rsidP="006D2090">
            <w:pPr>
              <w:pStyle w:val="a6"/>
              <w:spacing w:after="0" w:line="276" w:lineRule="auto"/>
              <w:rPr>
                <w:b/>
                <w:sz w:val="22"/>
                <w:szCs w:val="22"/>
                <w:lang w:eastAsia="en-US"/>
              </w:rPr>
            </w:pPr>
            <w:bookmarkStart w:id="13" w:name="_Hlk126332251"/>
            <w:r w:rsidRPr="00F21660">
              <w:rPr>
                <w:b/>
                <w:sz w:val="22"/>
                <w:szCs w:val="22"/>
                <w:lang w:eastAsia="en-US"/>
              </w:rPr>
              <w:lastRenderedPageBreak/>
              <w:t>Застройщик</w:t>
            </w:r>
          </w:p>
          <w:p w14:paraId="786173F8" w14:textId="77777777" w:rsidR="00F21660" w:rsidRPr="00F21660" w:rsidRDefault="00F21660" w:rsidP="00F21660">
            <w:pPr>
              <w:pStyle w:val="a6"/>
              <w:spacing w:after="0" w:line="276" w:lineRule="auto"/>
              <w:rPr>
                <w:bCs/>
                <w:sz w:val="22"/>
                <w:szCs w:val="22"/>
                <w:lang w:eastAsia="en-US"/>
              </w:rPr>
            </w:pPr>
            <w:r w:rsidRPr="00F21660">
              <w:rPr>
                <w:bCs/>
                <w:sz w:val="22"/>
                <w:szCs w:val="22"/>
                <w:lang w:eastAsia="en-US"/>
              </w:rPr>
              <w:t>ООО СЗ «ОМЕГА ИНВЕСТ»</w:t>
            </w:r>
          </w:p>
          <w:p w14:paraId="4DAAF21F" w14:textId="77777777" w:rsidR="00F21660" w:rsidRPr="00F21660" w:rsidRDefault="00F21660" w:rsidP="00F21660">
            <w:pPr>
              <w:pStyle w:val="a6"/>
              <w:spacing w:after="0" w:line="276" w:lineRule="auto"/>
              <w:rPr>
                <w:bCs/>
                <w:sz w:val="22"/>
                <w:szCs w:val="22"/>
                <w:lang w:eastAsia="en-US"/>
              </w:rPr>
            </w:pPr>
            <w:r w:rsidRPr="00F21660">
              <w:rPr>
                <w:bCs/>
                <w:sz w:val="22"/>
                <w:szCs w:val="22"/>
                <w:lang w:eastAsia="en-US"/>
              </w:rPr>
              <w:t xml:space="preserve">Юридический адрес: </w:t>
            </w:r>
          </w:p>
          <w:p w14:paraId="32176102" w14:textId="77777777" w:rsidR="00F21660" w:rsidRPr="00F21660" w:rsidRDefault="00F21660" w:rsidP="00F21660">
            <w:pPr>
              <w:pStyle w:val="a6"/>
              <w:spacing w:after="0" w:line="276" w:lineRule="auto"/>
              <w:rPr>
                <w:bCs/>
                <w:sz w:val="22"/>
                <w:szCs w:val="22"/>
                <w:lang w:eastAsia="en-US"/>
              </w:rPr>
            </w:pPr>
            <w:r w:rsidRPr="00F21660">
              <w:rPr>
                <w:bCs/>
                <w:sz w:val="22"/>
                <w:szCs w:val="22"/>
                <w:lang w:eastAsia="en-US"/>
              </w:rPr>
              <w:t>670045, Республика Бурятия, г. Улан-Удэ, ул. Ракитная, д. 23</w:t>
            </w:r>
          </w:p>
          <w:p w14:paraId="45F16A16" w14:textId="77777777" w:rsidR="00F21660" w:rsidRPr="00F21660" w:rsidRDefault="00F21660" w:rsidP="00F21660">
            <w:pPr>
              <w:pStyle w:val="a6"/>
              <w:spacing w:after="0" w:line="276" w:lineRule="auto"/>
              <w:rPr>
                <w:bCs/>
                <w:sz w:val="22"/>
                <w:szCs w:val="22"/>
                <w:lang w:eastAsia="en-US"/>
              </w:rPr>
            </w:pPr>
            <w:r w:rsidRPr="00F21660">
              <w:rPr>
                <w:bCs/>
                <w:sz w:val="22"/>
                <w:szCs w:val="22"/>
                <w:lang w:eastAsia="en-US"/>
              </w:rPr>
              <w:t>ОГРН 1230300007530</w:t>
            </w:r>
          </w:p>
          <w:p w14:paraId="597F9818" w14:textId="77777777" w:rsidR="00F21660" w:rsidRPr="00F21660" w:rsidRDefault="00F21660" w:rsidP="00F21660">
            <w:pPr>
              <w:pStyle w:val="a6"/>
              <w:spacing w:after="0" w:line="276" w:lineRule="auto"/>
              <w:rPr>
                <w:bCs/>
                <w:sz w:val="22"/>
                <w:szCs w:val="22"/>
                <w:lang w:eastAsia="en-US"/>
              </w:rPr>
            </w:pPr>
            <w:r w:rsidRPr="00F21660">
              <w:rPr>
                <w:bCs/>
                <w:sz w:val="22"/>
                <w:szCs w:val="22"/>
                <w:lang w:eastAsia="en-US"/>
              </w:rPr>
              <w:t>ИНН 0300017982</w:t>
            </w:r>
          </w:p>
          <w:p w14:paraId="0EFAC336" w14:textId="77777777" w:rsidR="00F21660" w:rsidRPr="00F21660" w:rsidRDefault="00F21660" w:rsidP="00F21660">
            <w:pPr>
              <w:pStyle w:val="a6"/>
              <w:spacing w:after="0" w:line="276" w:lineRule="auto"/>
              <w:rPr>
                <w:bCs/>
                <w:sz w:val="22"/>
                <w:szCs w:val="22"/>
                <w:lang w:eastAsia="en-US"/>
              </w:rPr>
            </w:pPr>
            <w:r w:rsidRPr="00F21660">
              <w:rPr>
                <w:bCs/>
                <w:sz w:val="22"/>
                <w:szCs w:val="22"/>
                <w:lang w:eastAsia="en-US"/>
              </w:rPr>
              <w:t>КПП 030001001</w:t>
            </w:r>
          </w:p>
          <w:p w14:paraId="451FB713" w14:textId="77777777" w:rsidR="00F21660" w:rsidRPr="00F21660" w:rsidRDefault="00F21660" w:rsidP="00F21660">
            <w:pPr>
              <w:pStyle w:val="a6"/>
              <w:spacing w:after="0" w:line="276" w:lineRule="auto"/>
              <w:rPr>
                <w:bCs/>
                <w:sz w:val="22"/>
                <w:szCs w:val="22"/>
                <w:lang w:eastAsia="en-US"/>
              </w:rPr>
            </w:pPr>
            <w:r w:rsidRPr="00F21660">
              <w:rPr>
                <w:bCs/>
                <w:sz w:val="22"/>
                <w:szCs w:val="22"/>
                <w:lang w:eastAsia="en-US"/>
              </w:rPr>
              <w:t>р/с 40702810620000045525</w:t>
            </w:r>
          </w:p>
          <w:p w14:paraId="6CBF202D" w14:textId="77777777" w:rsidR="00F21660" w:rsidRPr="00F21660" w:rsidRDefault="00F21660" w:rsidP="00F21660">
            <w:pPr>
              <w:pStyle w:val="a6"/>
              <w:spacing w:after="0" w:line="276" w:lineRule="auto"/>
              <w:rPr>
                <w:bCs/>
                <w:sz w:val="22"/>
                <w:szCs w:val="22"/>
                <w:lang w:eastAsia="en-US"/>
              </w:rPr>
            </w:pPr>
            <w:r w:rsidRPr="00F21660">
              <w:rPr>
                <w:bCs/>
                <w:sz w:val="22"/>
                <w:szCs w:val="22"/>
                <w:lang w:eastAsia="en-US"/>
              </w:rPr>
              <w:t>ООО «Банк Точка»</w:t>
            </w:r>
          </w:p>
          <w:p w14:paraId="7B425B1A" w14:textId="77777777" w:rsidR="00F21660" w:rsidRPr="00F21660" w:rsidRDefault="00F21660" w:rsidP="00F21660">
            <w:pPr>
              <w:pStyle w:val="a6"/>
              <w:spacing w:after="0" w:line="276" w:lineRule="auto"/>
              <w:rPr>
                <w:bCs/>
                <w:sz w:val="22"/>
                <w:szCs w:val="22"/>
                <w:lang w:eastAsia="en-US"/>
              </w:rPr>
            </w:pPr>
            <w:r w:rsidRPr="00F21660">
              <w:rPr>
                <w:bCs/>
                <w:sz w:val="22"/>
                <w:szCs w:val="22"/>
                <w:lang w:eastAsia="en-US"/>
              </w:rPr>
              <w:t>к/с 30101810745374525104</w:t>
            </w:r>
          </w:p>
          <w:p w14:paraId="3BADDEEB" w14:textId="77777777" w:rsidR="00F21660" w:rsidRPr="00F21660" w:rsidRDefault="00F21660" w:rsidP="00F21660">
            <w:pPr>
              <w:pStyle w:val="a6"/>
              <w:spacing w:after="0" w:line="276" w:lineRule="auto"/>
              <w:rPr>
                <w:bCs/>
                <w:sz w:val="22"/>
                <w:szCs w:val="22"/>
                <w:lang w:eastAsia="en-US"/>
              </w:rPr>
            </w:pPr>
            <w:r w:rsidRPr="00F21660">
              <w:rPr>
                <w:bCs/>
                <w:sz w:val="22"/>
                <w:szCs w:val="22"/>
                <w:lang w:eastAsia="en-US"/>
              </w:rPr>
              <w:t>БИК 044525104</w:t>
            </w:r>
          </w:p>
          <w:p w14:paraId="184DBB8F" w14:textId="77777777" w:rsidR="00F21660" w:rsidRPr="00F21660" w:rsidRDefault="00F21660" w:rsidP="00F21660">
            <w:pPr>
              <w:pStyle w:val="a6"/>
              <w:spacing w:after="0" w:line="276" w:lineRule="auto"/>
              <w:rPr>
                <w:bCs/>
                <w:sz w:val="22"/>
                <w:szCs w:val="22"/>
                <w:lang w:eastAsia="en-US"/>
              </w:rPr>
            </w:pPr>
            <w:proofErr w:type="spellStart"/>
            <w:r w:rsidRPr="00F21660">
              <w:rPr>
                <w:bCs/>
                <w:sz w:val="22"/>
                <w:szCs w:val="22"/>
                <w:lang w:eastAsia="en-US"/>
              </w:rPr>
              <w:t>e-mail</w:t>
            </w:r>
            <w:proofErr w:type="spellEnd"/>
            <w:r w:rsidRPr="00F21660">
              <w:rPr>
                <w:bCs/>
                <w:sz w:val="22"/>
                <w:szCs w:val="22"/>
                <w:lang w:eastAsia="en-US"/>
              </w:rPr>
              <w:t>: …</w:t>
            </w:r>
          </w:p>
          <w:p w14:paraId="79211CC9" w14:textId="77777777" w:rsidR="00F21660" w:rsidRPr="00F21660" w:rsidRDefault="00F21660" w:rsidP="00F21660">
            <w:pPr>
              <w:pStyle w:val="a6"/>
              <w:spacing w:after="0" w:line="276" w:lineRule="auto"/>
              <w:rPr>
                <w:bCs/>
                <w:sz w:val="22"/>
                <w:szCs w:val="22"/>
                <w:lang w:eastAsia="en-US"/>
              </w:rPr>
            </w:pPr>
            <w:r w:rsidRPr="00F21660">
              <w:rPr>
                <w:bCs/>
                <w:sz w:val="22"/>
                <w:szCs w:val="22"/>
                <w:lang w:eastAsia="en-US"/>
              </w:rPr>
              <w:t>Тел./Факс: …</w:t>
            </w:r>
          </w:p>
          <w:p w14:paraId="065A41EF" w14:textId="77777777" w:rsidR="00F21660" w:rsidRPr="00F21660" w:rsidRDefault="00F21660" w:rsidP="00F21660">
            <w:pPr>
              <w:pStyle w:val="a6"/>
              <w:spacing w:after="0" w:line="276" w:lineRule="auto"/>
              <w:rPr>
                <w:bCs/>
                <w:sz w:val="22"/>
                <w:szCs w:val="22"/>
                <w:lang w:eastAsia="en-US"/>
              </w:rPr>
            </w:pPr>
          </w:p>
          <w:p w14:paraId="4FA02B7D" w14:textId="77777777" w:rsidR="00F21660" w:rsidRPr="00F21660" w:rsidRDefault="00F21660" w:rsidP="00F21660">
            <w:pPr>
              <w:pStyle w:val="a6"/>
              <w:spacing w:after="0" w:line="276" w:lineRule="auto"/>
              <w:rPr>
                <w:bCs/>
                <w:sz w:val="22"/>
                <w:szCs w:val="22"/>
                <w:lang w:eastAsia="en-US"/>
              </w:rPr>
            </w:pPr>
            <w:r w:rsidRPr="00F21660">
              <w:rPr>
                <w:bCs/>
                <w:sz w:val="22"/>
                <w:szCs w:val="22"/>
                <w:lang w:eastAsia="en-US"/>
              </w:rPr>
              <w:t>Генеральный директор</w:t>
            </w:r>
          </w:p>
          <w:p w14:paraId="4EB1470E" w14:textId="77777777" w:rsidR="00F21660" w:rsidRPr="00F21660" w:rsidRDefault="00F21660" w:rsidP="00F21660">
            <w:pPr>
              <w:pStyle w:val="a6"/>
              <w:spacing w:after="0" w:line="276" w:lineRule="auto"/>
              <w:rPr>
                <w:bCs/>
                <w:sz w:val="22"/>
                <w:szCs w:val="22"/>
                <w:lang w:eastAsia="en-US"/>
              </w:rPr>
            </w:pPr>
          </w:p>
          <w:p w14:paraId="01FFCC77" w14:textId="77777777" w:rsidR="00F21660" w:rsidRPr="00F21660" w:rsidRDefault="00F21660" w:rsidP="00F21660">
            <w:pPr>
              <w:pStyle w:val="a6"/>
              <w:spacing w:after="0" w:line="276" w:lineRule="auto"/>
              <w:rPr>
                <w:bCs/>
                <w:sz w:val="22"/>
                <w:szCs w:val="22"/>
                <w:lang w:eastAsia="en-US"/>
              </w:rPr>
            </w:pPr>
            <w:r w:rsidRPr="00F21660">
              <w:rPr>
                <w:bCs/>
                <w:sz w:val="22"/>
                <w:szCs w:val="22"/>
                <w:lang w:eastAsia="en-US"/>
              </w:rPr>
              <w:t>__________________ /</w:t>
            </w:r>
            <w:proofErr w:type="spellStart"/>
            <w:r w:rsidRPr="00F21660">
              <w:rPr>
                <w:bCs/>
                <w:sz w:val="22"/>
                <w:szCs w:val="22"/>
                <w:lang w:eastAsia="en-US"/>
              </w:rPr>
              <w:t>Туробов</w:t>
            </w:r>
            <w:proofErr w:type="spellEnd"/>
            <w:r w:rsidRPr="00F21660">
              <w:rPr>
                <w:bCs/>
                <w:sz w:val="22"/>
                <w:szCs w:val="22"/>
                <w:lang w:eastAsia="en-US"/>
              </w:rPr>
              <w:t xml:space="preserve"> А.Г./</w:t>
            </w:r>
          </w:p>
          <w:p w14:paraId="4D53A5AE" w14:textId="77777777" w:rsidR="003573BC" w:rsidRPr="00F21660" w:rsidRDefault="00F21660" w:rsidP="00F21660">
            <w:pPr>
              <w:pStyle w:val="ConsPlusNormal"/>
              <w:widowControl/>
              <w:spacing w:line="276" w:lineRule="auto"/>
              <w:ind w:firstLine="0"/>
              <w:outlineLvl w:val="0"/>
              <w:rPr>
                <w:rFonts w:ascii="Times New Roman" w:hAnsi="Times New Roman" w:cs="Times New Roman"/>
                <w:b/>
                <w:sz w:val="22"/>
                <w:szCs w:val="22"/>
                <w:lang w:eastAsia="en-US"/>
              </w:rPr>
            </w:pPr>
            <w:r w:rsidRPr="00F21660">
              <w:rPr>
                <w:rFonts w:ascii="Times New Roman" w:hAnsi="Times New Roman" w:cs="Times New Roman"/>
                <w:bCs/>
                <w:sz w:val="22"/>
                <w:szCs w:val="22"/>
                <w:lang w:eastAsia="en-US"/>
              </w:rPr>
              <w:t>М.П.</w:t>
            </w:r>
          </w:p>
        </w:tc>
        <w:tc>
          <w:tcPr>
            <w:tcW w:w="4946" w:type="dxa"/>
          </w:tcPr>
          <w:p w14:paraId="1D07E3C0" w14:textId="77777777" w:rsidR="003573BC" w:rsidRPr="00F21660" w:rsidRDefault="003573BC" w:rsidP="006D2090">
            <w:pPr>
              <w:pStyle w:val="ConsPlusNormal"/>
              <w:widowControl/>
              <w:spacing w:line="276" w:lineRule="auto"/>
              <w:ind w:firstLine="0"/>
              <w:outlineLvl w:val="0"/>
              <w:rPr>
                <w:rFonts w:ascii="Times New Roman" w:hAnsi="Times New Roman" w:cs="Times New Roman"/>
                <w:b/>
                <w:sz w:val="22"/>
                <w:szCs w:val="22"/>
                <w:lang w:eastAsia="en-US"/>
              </w:rPr>
            </w:pPr>
            <w:r w:rsidRPr="00F21660">
              <w:rPr>
                <w:rFonts w:ascii="Times New Roman" w:hAnsi="Times New Roman" w:cs="Times New Roman"/>
                <w:b/>
                <w:sz w:val="22"/>
                <w:szCs w:val="22"/>
                <w:lang w:eastAsia="en-US"/>
              </w:rPr>
              <w:t>Участник долевого строительства</w:t>
            </w:r>
          </w:p>
          <w:p w14:paraId="52B8F791" w14:textId="77777777" w:rsidR="003573BC" w:rsidRPr="00F21660" w:rsidRDefault="003573BC" w:rsidP="006D2090">
            <w:pPr>
              <w:pStyle w:val="ConsPlusNormal"/>
              <w:widowControl/>
              <w:spacing w:line="276" w:lineRule="auto"/>
              <w:ind w:firstLine="0"/>
              <w:outlineLvl w:val="0"/>
              <w:rPr>
                <w:rFonts w:ascii="Times New Roman" w:hAnsi="Times New Roman" w:cs="Times New Roman"/>
                <w:sz w:val="22"/>
                <w:szCs w:val="22"/>
              </w:rPr>
            </w:pPr>
            <w:r w:rsidRPr="00F21660">
              <w:rPr>
                <w:rFonts w:ascii="Times New Roman" w:hAnsi="Times New Roman" w:cs="Times New Roman"/>
                <w:b/>
                <w:sz w:val="22"/>
                <w:szCs w:val="22"/>
              </w:rPr>
              <w:t>ФИО</w:t>
            </w:r>
            <w:r w:rsidRPr="00F21660">
              <w:rPr>
                <w:rFonts w:ascii="Times New Roman" w:hAnsi="Times New Roman" w:cs="Times New Roman"/>
                <w:sz w:val="22"/>
                <w:szCs w:val="22"/>
              </w:rPr>
              <w:t xml:space="preserve">, </w:t>
            </w:r>
          </w:p>
          <w:p w14:paraId="1CFE6612" w14:textId="77777777" w:rsidR="003573BC" w:rsidRPr="00F21660" w:rsidRDefault="003573BC" w:rsidP="006D2090">
            <w:pPr>
              <w:pStyle w:val="ConsPlusNormal"/>
              <w:widowControl/>
              <w:spacing w:line="276" w:lineRule="auto"/>
              <w:ind w:firstLine="0"/>
              <w:outlineLvl w:val="0"/>
              <w:rPr>
                <w:rFonts w:ascii="Times New Roman" w:hAnsi="Times New Roman" w:cs="Times New Roman"/>
                <w:sz w:val="22"/>
                <w:szCs w:val="22"/>
              </w:rPr>
            </w:pPr>
            <w:r w:rsidRPr="00F21660">
              <w:rPr>
                <w:rFonts w:ascii="Times New Roman" w:hAnsi="Times New Roman" w:cs="Times New Roman"/>
                <w:sz w:val="22"/>
                <w:szCs w:val="22"/>
              </w:rPr>
              <w:t>________ года рождения, место рождения:  _______________________________________, паспорт серия ______№_______, выдан: _______________________________________ от ______________, код подразделения: _____________,зарегистрирован по адресу: ___________________________________________</w:t>
            </w:r>
          </w:p>
          <w:p w14:paraId="669E85B2" w14:textId="77777777" w:rsidR="003573BC" w:rsidRPr="00F21660"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r w:rsidRPr="00F21660">
              <w:rPr>
                <w:rFonts w:ascii="Times New Roman" w:hAnsi="Times New Roman" w:cs="Times New Roman"/>
                <w:bCs/>
                <w:sz w:val="22"/>
                <w:szCs w:val="22"/>
                <w:lang w:eastAsia="en-US"/>
              </w:rPr>
              <w:t>тел: _________________</w:t>
            </w:r>
          </w:p>
          <w:p w14:paraId="6A7BF09A" w14:textId="77777777" w:rsidR="003573BC" w:rsidRPr="00F21660"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r w:rsidRPr="00F21660">
              <w:rPr>
                <w:rFonts w:ascii="Times New Roman" w:hAnsi="Times New Roman" w:cs="Times New Roman"/>
                <w:bCs/>
                <w:sz w:val="22"/>
                <w:szCs w:val="22"/>
                <w:lang w:eastAsia="en-US"/>
              </w:rPr>
              <w:t>почта: _____________________</w:t>
            </w:r>
          </w:p>
          <w:p w14:paraId="2FCA3636" w14:textId="77777777" w:rsidR="003573BC" w:rsidRPr="00F21660"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p>
          <w:p w14:paraId="7B8E8F87" w14:textId="77777777" w:rsidR="003573BC" w:rsidRPr="00F21660"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p>
          <w:p w14:paraId="27252D0C" w14:textId="77777777" w:rsidR="003573BC" w:rsidRPr="00F21660"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r w:rsidRPr="00F21660">
              <w:rPr>
                <w:rFonts w:ascii="Times New Roman" w:hAnsi="Times New Roman" w:cs="Times New Roman"/>
                <w:bCs/>
                <w:sz w:val="22"/>
                <w:szCs w:val="22"/>
                <w:lang w:eastAsia="en-US"/>
              </w:rPr>
              <w:t>___________________ /___________________/</w:t>
            </w:r>
          </w:p>
        </w:tc>
      </w:tr>
    </w:tbl>
    <w:p w14:paraId="5CC7A0F5" w14:textId="77777777" w:rsidR="003573BC" w:rsidRDefault="003573BC" w:rsidP="003573BC">
      <w:pPr>
        <w:jc w:val="right"/>
        <w:rPr>
          <w:b/>
        </w:rPr>
      </w:pPr>
    </w:p>
    <w:p w14:paraId="7176C179" w14:textId="77777777" w:rsidR="003573BC" w:rsidRDefault="003573BC" w:rsidP="003573BC">
      <w:pPr>
        <w:jc w:val="right"/>
        <w:rPr>
          <w:b/>
        </w:rPr>
      </w:pPr>
    </w:p>
    <w:p w14:paraId="73E9436D" w14:textId="77777777" w:rsidR="003573BC" w:rsidRDefault="003573BC" w:rsidP="003573BC">
      <w:pPr>
        <w:jc w:val="right"/>
        <w:rPr>
          <w:b/>
        </w:rPr>
      </w:pPr>
    </w:p>
    <w:p w14:paraId="56CCB232" w14:textId="77777777" w:rsidR="003573BC" w:rsidRDefault="003573BC" w:rsidP="003573BC">
      <w:pPr>
        <w:jc w:val="right"/>
        <w:rPr>
          <w:b/>
        </w:rPr>
      </w:pPr>
    </w:p>
    <w:p w14:paraId="05DCFCE9" w14:textId="77777777" w:rsidR="003573BC" w:rsidRDefault="003573BC" w:rsidP="003573BC">
      <w:pPr>
        <w:jc w:val="right"/>
        <w:rPr>
          <w:b/>
        </w:rPr>
      </w:pPr>
    </w:p>
    <w:p w14:paraId="09DF3AD5" w14:textId="77777777" w:rsidR="003573BC" w:rsidRDefault="003573BC" w:rsidP="003573BC">
      <w:pPr>
        <w:jc w:val="right"/>
        <w:rPr>
          <w:b/>
        </w:rPr>
      </w:pPr>
    </w:p>
    <w:p w14:paraId="53E0BC18" w14:textId="77777777" w:rsidR="003573BC" w:rsidRDefault="003573BC" w:rsidP="003573BC">
      <w:pPr>
        <w:jc w:val="right"/>
        <w:rPr>
          <w:b/>
        </w:rPr>
      </w:pPr>
    </w:p>
    <w:p w14:paraId="6F9CBFD4" w14:textId="77777777" w:rsidR="003573BC" w:rsidRDefault="003573BC" w:rsidP="003573BC">
      <w:pPr>
        <w:jc w:val="right"/>
        <w:rPr>
          <w:b/>
        </w:rPr>
      </w:pPr>
    </w:p>
    <w:p w14:paraId="6B78236C" w14:textId="77777777" w:rsidR="003573BC" w:rsidRDefault="003573BC" w:rsidP="003573BC">
      <w:pPr>
        <w:jc w:val="right"/>
        <w:rPr>
          <w:b/>
        </w:rPr>
      </w:pPr>
    </w:p>
    <w:p w14:paraId="7AF3C65D" w14:textId="77777777" w:rsidR="003573BC" w:rsidRDefault="003573BC" w:rsidP="003573BC">
      <w:pPr>
        <w:jc w:val="right"/>
        <w:rPr>
          <w:b/>
        </w:rPr>
      </w:pPr>
    </w:p>
    <w:p w14:paraId="750DDFC8" w14:textId="77777777" w:rsidR="003573BC" w:rsidRDefault="003573BC" w:rsidP="003573BC">
      <w:pPr>
        <w:jc w:val="right"/>
        <w:rPr>
          <w:b/>
        </w:rPr>
      </w:pPr>
    </w:p>
    <w:p w14:paraId="304F018E" w14:textId="77777777" w:rsidR="003573BC" w:rsidRDefault="003573BC" w:rsidP="003573BC">
      <w:pPr>
        <w:jc w:val="right"/>
        <w:rPr>
          <w:b/>
        </w:rPr>
      </w:pPr>
    </w:p>
    <w:p w14:paraId="61FB6ED7" w14:textId="77777777" w:rsidR="003573BC" w:rsidRDefault="003573BC" w:rsidP="003573BC">
      <w:pPr>
        <w:jc w:val="right"/>
        <w:rPr>
          <w:b/>
        </w:rPr>
      </w:pPr>
    </w:p>
    <w:p w14:paraId="05D8082C" w14:textId="77777777" w:rsidR="003573BC" w:rsidRDefault="003573BC" w:rsidP="003573BC">
      <w:pPr>
        <w:jc w:val="right"/>
        <w:rPr>
          <w:b/>
        </w:rPr>
      </w:pPr>
    </w:p>
    <w:p w14:paraId="4BBE4033" w14:textId="77777777" w:rsidR="003573BC" w:rsidRDefault="003573BC" w:rsidP="003573BC">
      <w:pPr>
        <w:jc w:val="right"/>
        <w:rPr>
          <w:b/>
        </w:rPr>
      </w:pPr>
    </w:p>
    <w:p w14:paraId="5CB1B18D" w14:textId="77777777" w:rsidR="003573BC" w:rsidRDefault="003573BC" w:rsidP="003573BC">
      <w:pPr>
        <w:jc w:val="right"/>
        <w:rPr>
          <w:b/>
        </w:rPr>
      </w:pPr>
    </w:p>
    <w:p w14:paraId="27F563F0" w14:textId="77777777" w:rsidR="003573BC" w:rsidRDefault="003573BC" w:rsidP="003573BC">
      <w:pPr>
        <w:jc w:val="right"/>
        <w:rPr>
          <w:b/>
        </w:rPr>
      </w:pPr>
    </w:p>
    <w:p w14:paraId="0C07AF61" w14:textId="77777777" w:rsidR="003573BC" w:rsidRDefault="003573BC" w:rsidP="003573BC">
      <w:pPr>
        <w:jc w:val="right"/>
        <w:rPr>
          <w:b/>
        </w:rPr>
      </w:pPr>
    </w:p>
    <w:p w14:paraId="1DDFD0C4" w14:textId="77777777" w:rsidR="003573BC" w:rsidRDefault="003573BC" w:rsidP="003573BC">
      <w:pPr>
        <w:jc w:val="right"/>
        <w:rPr>
          <w:b/>
        </w:rPr>
      </w:pPr>
    </w:p>
    <w:p w14:paraId="2E58AF58" w14:textId="77777777" w:rsidR="003573BC" w:rsidRDefault="003573BC" w:rsidP="003573BC">
      <w:pPr>
        <w:jc w:val="right"/>
        <w:rPr>
          <w:b/>
        </w:rPr>
      </w:pPr>
    </w:p>
    <w:p w14:paraId="1B4B8907" w14:textId="77777777" w:rsidR="003573BC" w:rsidRDefault="003573BC" w:rsidP="003573BC">
      <w:pPr>
        <w:jc w:val="right"/>
        <w:rPr>
          <w:b/>
        </w:rPr>
      </w:pPr>
    </w:p>
    <w:p w14:paraId="3BD4A503" w14:textId="77777777" w:rsidR="003573BC" w:rsidRDefault="003573BC" w:rsidP="003573BC">
      <w:pPr>
        <w:jc w:val="right"/>
        <w:rPr>
          <w:b/>
        </w:rPr>
      </w:pPr>
    </w:p>
    <w:p w14:paraId="67CB4B44" w14:textId="77777777" w:rsidR="003573BC" w:rsidRDefault="003573BC" w:rsidP="003573BC">
      <w:pPr>
        <w:jc w:val="right"/>
        <w:rPr>
          <w:b/>
        </w:rPr>
      </w:pPr>
    </w:p>
    <w:p w14:paraId="7D134E1C" w14:textId="77777777" w:rsidR="003573BC" w:rsidRDefault="003573BC" w:rsidP="003573BC">
      <w:pPr>
        <w:jc w:val="right"/>
        <w:rPr>
          <w:b/>
        </w:rPr>
      </w:pPr>
    </w:p>
    <w:p w14:paraId="68A88347" w14:textId="77777777" w:rsidR="003573BC" w:rsidRDefault="003573BC" w:rsidP="003573BC">
      <w:pPr>
        <w:jc w:val="right"/>
        <w:rPr>
          <w:b/>
        </w:rPr>
      </w:pPr>
    </w:p>
    <w:p w14:paraId="23C1256B" w14:textId="77777777" w:rsidR="003573BC" w:rsidRDefault="003573BC" w:rsidP="003573BC">
      <w:pPr>
        <w:jc w:val="right"/>
        <w:rPr>
          <w:b/>
        </w:rPr>
      </w:pPr>
    </w:p>
    <w:p w14:paraId="43C53F8E" w14:textId="77777777" w:rsidR="003573BC" w:rsidRDefault="003573BC" w:rsidP="003573BC">
      <w:pPr>
        <w:rPr>
          <w:b/>
        </w:rPr>
      </w:pPr>
    </w:p>
    <w:p w14:paraId="01240195" w14:textId="77777777" w:rsidR="00EB2F74" w:rsidRDefault="00EB2F74" w:rsidP="003573BC">
      <w:pPr>
        <w:rPr>
          <w:b/>
        </w:rPr>
      </w:pPr>
    </w:p>
    <w:p w14:paraId="5D5D602F" w14:textId="77777777" w:rsidR="00EB2F74" w:rsidRDefault="00EB2F74" w:rsidP="003573BC">
      <w:pPr>
        <w:rPr>
          <w:b/>
        </w:rPr>
      </w:pPr>
    </w:p>
    <w:p w14:paraId="623FC79C" w14:textId="77777777" w:rsidR="00EB2F74" w:rsidRDefault="00EB2F74" w:rsidP="003573BC">
      <w:pPr>
        <w:rPr>
          <w:b/>
        </w:rPr>
      </w:pPr>
    </w:p>
    <w:p w14:paraId="43D99D7D" w14:textId="77777777" w:rsidR="003573BC" w:rsidRDefault="003573BC" w:rsidP="003573BC">
      <w:pPr>
        <w:rPr>
          <w:b/>
        </w:rPr>
      </w:pPr>
    </w:p>
    <w:p w14:paraId="0E7B9AE1" w14:textId="77777777" w:rsidR="003573BC" w:rsidRDefault="003573BC" w:rsidP="003573BC">
      <w:pPr>
        <w:jc w:val="right"/>
        <w:rPr>
          <w:b/>
        </w:rPr>
      </w:pPr>
    </w:p>
    <w:p w14:paraId="36F174BE" w14:textId="77777777" w:rsidR="003573BC" w:rsidRPr="00EB2F74" w:rsidRDefault="003573BC" w:rsidP="003573BC">
      <w:pPr>
        <w:jc w:val="right"/>
        <w:rPr>
          <w:b/>
          <w:sz w:val="22"/>
          <w:szCs w:val="22"/>
        </w:rPr>
      </w:pPr>
      <w:r w:rsidRPr="00EB2F74">
        <w:rPr>
          <w:b/>
          <w:sz w:val="22"/>
          <w:szCs w:val="22"/>
        </w:rPr>
        <w:lastRenderedPageBreak/>
        <w:t>Приложение №2</w:t>
      </w:r>
    </w:p>
    <w:p w14:paraId="6818700B" w14:textId="77777777" w:rsidR="003573BC" w:rsidRPr="00EB2F74" w:rsidRDefault="003573BC" w:rsidP="003573BC">
      <w:pPr>
        <w:autoSpaceDE w:val="0"/>
        <w:autoSpaceDN w:val="0"/>
        <w:adjustRightInd w:val="0"/>
        <w:jc w:val="right"/>
        <w:outlineLvl w:val="0"/>
        <w:rPr>
          <w:rFonts w:eastAsia="MS Mincho"/>
          <w:b/>
          <w:sz w:val="22"/>
          <w:szCs w:val="22"/>
        </w:rPr>
      </w:pPr>
      <w:r w:rsidRPr="00EB2F74">
        <w:rPr>
          <w:rFonts w:eastAsia="MS Mincho"/>
          <w:b/>
          <w:sz w:val="22"/>
          <w:szCs w:val="22"/>
        </w:rPr>
        <w:t xml:space="preserve">к договору № ____ участия в долевом строительстве </w:t>
      </w:r>
    </w:p>
    <w:p w14:paraId="0C8F39BB" w14:textId="77777777" w:rsidR="003573BC" w:rsidRPr="00EB2F74" w:rsidRDefault="003573BC" w:rsidP="003573BC">
      <w:pPr>
        <w:autoSpaceDE w:val="0"/>
        <w:autoSpaceDN w:val="0"/>
        <w:adjustRightInd w:val="0"/>
        <w:jc w:val="right"/>
        <w:outlineLvl w:val="0"/>
        <w:rPr>
          <w:rFonts w:eastAsia="MS Mincho"/>
          <w:b/>
          <w:sz w:val="22"/>
          <w:szCs w:val="22"/>
        </w:rPr>
      </w:pPr>
      <w:r w:rsidRPr="00EB2F74">
        <w:rPr>
          <w:rFonts w:eastAsia="MS Mincho"/>
          <w:b/>
          <w:sz w:val="22"/>
          <w:szCs w:val="22"/>
        </w:rPr>
        <w:t>многоквартирного жилого дома от «____» _________ 202</w:t>
      </w:r>
      <w:r w:rsidR="00EB2F74">
        <w:rPr>
          <w:rFonts w:eastAsia="MS Mincho"/>
          <w:b/>
          <w:sz w:val="22"/>
          <w:szCs w:val="22"/>
        </w:rPr>
        <w:t>4</w:t>
      </w:r>
      <w:r w:rsidRPr="00EB2F74">
        <w:rPr>
          <w:rFonts w:eastAsia="MS Mincho"/>
          <w:b/>
          <w:sz w:val="22"/>
          <w:szCs w:val="22"/>
        </w:rPr>
        <w:t>г.</w:t>
      </w:r>
    </w:p>
    <w:bookmarkEnd w:id="13"/>
    <w:p w14:paraId="6DA66557" w14:textId="77777777" w:rsidR="003573BC" w:rsidRPr="00EB2F74" w:rsidRDefault="003573BC" w:rsidP="003573BC">
      <w:pPr>
        <w:autoSpaceDE w:val="0"/>
        <w:autoSpaceDN w:val="0"/>
        <w:adjustRightInd w:val="0"/>
        <w:jc w:val="right"/>
        <w:outlineLvl w:val="0"/>
        <w:rPr>
          <w:rFonts w:eastAsia="MS Mincho"/>
          <w:b/>
          <w:sz w:val="22"/>
          <w:szCs w:val="22"/>
        </w:rPr>
      </w:pPr>
    </w:p>
    <w:p w14:paraId="238AB378" w14:textId="77777777" w:rsidR="003573BC" w:rsidRPr="00EB2F74" w:rsidRDefault="003573BC" w:rsidP="003573BC">
      <w:pPr>
        <w:autoSpaceDE w:val="0"/>
        <w:autoSpaceDN w:val="0"/>
        <w:adjustRightInd w:val="0"/>
        <w:jc w:val="right"/>
        <w:outlineLvl w:val="0"/>
        <w:rPr>
          <w:rFonts w:eastAsia="MS Mincho"/>
          <w:sz w:val="22"/>
          <w:szCs w:val="22"/>
        </w:rPr>
      </w:pPr>
    </w:p>
    <w:p w14:paraId="1B13B59F" w14:textId="77777777" w:rsidR="003573BC" w:rsidRPr="00EB2F74" w:rsidRDefault="003573BC" w:rsidP="003573BC">
      <w:pPr>
        <w:autoSpaceDE w:val="0"/>
        <w:autoSpaceDN w:val="0"/>
        <w:adjustRightInd w:val="0"/>
        <w:jc w:val="center"/>
        <w:rPr>
          <w:rFonts w:eastAsia="MS Mincho"/>
          <w:b/>
          <w:sz w:val="22"/>
          <w:szCs w:val="22"/>
        </w:rPr>
      </w:pPr>
      <w:r w:rsidRPr="00EB2F74">
        <w:rPr>
          <w:rFonts w:eastAsia="MS Mincho"/>
          <w:b/>
          <w:sz w:val="22"/>
          <w:szCs w:val="22"/>
        </w:rPr>
        <w:t>Расположение Квартиры на этаже в составе Жилого дома.</w:t>
      </w:r>
    </w:p>
    <w:p w14:paraId="5E2B62FC" w14:textId="77777777" w:rsidR="003573BC" w:rsidRPr="00EB2F74" w:rsidRDefault="003573BC" w:rsidP="003573BC">
      <w:pPr>
        <w:spacing w:after="160" w:line="259" w:lineRule="auto"/>
        <w:jc w:val="center"/>
        <w:rPr>
          <w:rFonts w:eastAsia="MS Mincho"/>
          <w:b/>
          <w:sz w:val="22"/>
          <w:szCs w:val="22"/>
        </w:rPr>
      </w:pPr>
      <w:r w:rsidRPr="00EB2F74">
        <w:rPr>
          <w:rFonts w:eastAsia="MS Mincho"/>
          <w:b/>
          <w:sz w:val="22"/>
          <w:szCs w:val="22"/>
        </w:rPr>
        <w:t>План Квартиры, отображающий в графической форме расположение по отношению друг к другу частей жилого помещения (комнат, помещений вспомогательного использования, неотапливаемых конструктивных элементов (балконов) и пр.))</w:t>
      </w:r>
    </w:p>
    <w:p w14:paraId="41814FAA" w14:textId="77777777" w:rsidR="003573BC" w:rsidRDefault="003573BC" w:rsidP="003573BC">
      <w:pPr>
        <w:spacing w:after="160" w:line="259" w:lineRule="auto"/>
        <w:rPr>
          <w:rFonts w:eastAsia="MS Mincho"/>
          <w:b/>
          <w:noProof/>
        </w:rPr>
      </w:pPr>
    </w:p>
    <w:p w14:paraId="18D9F8BD" w14:textId="77777777" w:rsidR="003573BC" w:rsidRDefault="003573BC" w:rsidP="003573BC">
      <w:pPr>
        <w:spacing w:after="160" w:line="259" w:lineRule="auto"/>
        <w:rPr>
          <w:rFonts w:eastAsia="MS Mincho"/>
          <w:b/>
          <w:noProof/>
        </w:rPr>
      </w:pPr>
    </w:p>
    <w:p w14:paraId="7D28252D" w14:textId="77777777" w:rsidR="003573BC" w:rsidRDefault="003573BC" w:rsidP="003573BC">
      <w:pPr>
        <w:spacing w:after="160" w:line="259" w:lineRule="auto"/>
        <w:rPr>
          <w:rFonts w:eastAsia="MS Mincho"/>
          <w:b/>
          <w:noProof/>
        </w:rPr>
      </w:pPr>
    </w:p>
    <w:p w14:paraId="08272A3C" w14:textId="77777777" w:rsidR="003573BC" w:rsidRDefault="003573BC" w:rsidP="003573BC">
      <w:pPr>
        <w:spacing w:after="160" w:line="259" w:lineRule="auto"/>
        <w:rPr>
          <w:rFonts w:eastAsia="MS Mincho"/>
          <w:b/>
          <w:noProof/>
        </w:rPr>
      </w:pPr>
    </w:p>
    <w:p w14:paraId="618BEF13" w14:textId="77777777" w:rsidR="003573BC" w:rsidRDefault="003573BC" w:rsidP="003573BC">
      <w:pPr>
        <w:spacing w:after="160" w:line="259" w:lineRule="auto"/>
        <w:rPr>
          <w:rFonts w:eastAsia="MS Mincho"/>
          <w:b/>
          <w:noProof/>
        </w:rPr>
      </w:pPr>
    </w:p>
    <w:p w14:paraId="505F9D58" w14:textId="77777777" w:rsidR="003573BC" w:rsidRDefault="003573BC" w:rsidP="003573BC">
      <w:pPr>
        <w:spacing w:after="160" w:line="259" w:lineRule="auto"/>
        <w:rPr>
          <w:rFonts w:eastAsia="MS Mincho"/>
          <w:b/>
          <w:noProof/>
        </w:rPr>
      </w:pPr>
    </w:p>
    <w:p w14:paraId="7F2412F4" w14:textId="77777777" w:rsidR="003573BC" w:rsidRDefault="003573BC" w:rsidP="003573BC">
      <w:pPr>
        <w:spacing w:after="160" w:line="259" w:lineRule="auto"/>
        <w:rPr>
          <w:rFonts w:eastAsia="MS Mincho"/>
          <w:b/>
          <w:noProof/>
        </w:rPr>
      </w:pPr>
    </w:p>
    <w:p w14:paraId="25F8209D" w14:textId="77777777" w:rsidR="003573BC" w:rsidRDefault="003573BC" w:rsidP="003573BC">
      <w:pPr>
        <w:spacing w:after="160" w:line="259" w:lineRule="auto"/>
        <w:rPr>
          <w:rFonts w:eastAsia="MS Mincho"/>
          <w:b/>
          <w:noProof/>
        </w:rPr>
      </w:pPr>
    </w:p>
    <w:p w14:paraId="3B07F82F" w14:textId="77777777" w:rsidR="003573BC" w:rsidRDefault="003573BC" w:rsidP="003573BC">
      <w:pPr>
        <w:spacing w:after="160" w:line="259" w:lineRule="auto"/>
        <w:rPr>
          <w:rFonts w:eastAsia="MS Mincho"/>
          <w:b/>
          <w:noProof/>
        </w:rPr>
      </w:pPr>
    </w:p>
    <w:p w14:paraId="3BC8F20D" w14:textId="77777777" w:rsidR="003573BC" w:rsidRDefault="003573BC" w:rsidP="003573BC">
      <w:pPr>
        <w:spacing w:after="160" w:line="259" w:lineRule="auto"/>
        <w:rPr>
          <w:rFonts w:eastAsia="MS Mincho"/>
          <w:b/>
          <w:noProof/>
        </w:rPr>
      </w:pPr>
    </w:p>
    <w:p w14:paraId="26FAA16F" w14:textId="77777777" w:rsidR="003573BC" w:rsidRDefault="003573BC" w:rsidP="003573BC">
      <w:pPr>
        <w:spacing w:after="160" w:line="259" w:lineRule="auto"/>
        <w:rPr>
          <w:rFonts w:eastAsia="MS Mincho"/>
          <w:b/>
          <w:noProof/>
        </w:rPr>
      </w:pPr>
    </w:p>
    <w:p w14:paraId="780FE873" w14:textId="77777777" w:rsidR="003573BC" w:rsidRDefault="003573BC" w:rsidP="003573BC">
      <w:pPr>
        <w:spacing w:after="160" w:line="259" w:lineRule="auto"/>
        <w:rPr>
          <w:rFonts w:eastAsia="MS Mincho"/>
          <w:b/>
          <w:noProof/>
        </w:rPr>
      </w:pPr>
    </w:p>
    <w:p w14:paraId="15558EC6" w14:textId="77777777" w:rsidR="003573BC" w:rsidRDefault="003573BC" w:rsidP="003573BC">
      <w:pPr>
        <w:spacing w:after="160" w:line="259" w:lineRule="auto"/>
        <w:rPr>
          <w:rFonts w:eastAsia="MS Mincho"/>
          <w:b/>
          <w:noProof/>
        </w:rPr>
      </w:pPr>
    </w:p>
    <w:p w14:paraId="0E52F350" w14:textId="77777777" w:rsidR="003573BC" w:rsidRPr="00E66608" w:rsidRDefault="003573BC" w:rsidP="003573BC">
      <w:pPr>
        <w:spacing w:after="160" w:line="259" w:lineRule="auto"/>
        <w:rPr>
          <w:rFonts w:eastAsia="MS Mincho"/>
          <w:b/>
        </w:rPr>
      </w:pPr>
    </w:p>
    <w:tbl>
      <w:tblPr>
        <w:tblStyle w:val="a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35"/>
        <w:gridCol w:w="4946"/>
      </w:tblGrid>
      <w:tr w:rsidR="003573BC" w:rsidRPr="00EB2F74" w14:paraId="2236B8AE" w14:textId="77777777" w:rsidTr="006D2090">
        <w:trPr>
          <w:trHeight w:val="5309"/>
        </w:trPr>
        <w:tc>
          <w:tcPr>
            <w:tcW w:w="4962" w:type="dxa"/>
          </w:tcPr>
          <w:p w14:paraId="1F4CEC14" w14:textId="77777777" w:rsidR="003573BC" w:rsidRPr="00EB2F74" w:rsidRDefault="003573BC" w:rsidP="006D2090">
            <w:pPr>
              <w:pStyle w:val="a6"/>
              <w:spacing w:after="0" w:line="276" w:lineRule="auto"/>
              <w:rPr>
                <w:b/>
                <w:sz w:val="22"/>
                <w:szCs w:val="22"/>
                <w:lang w:eastAsia="en-US"/>
              </w:rPr>
            </w:pPr>
            <w:r w:rsidRPr="00EB2F74">
              <w:rPr>
                <w:b/>
                <w:sz w:val="22"/>
                <w:szCs w:val="22"/>
                <w:lang w:eastAsia="en-US"/>
              </w:rPr>
              <w:t>Застройщик</w:t>
            </w:r>
          </w:p>
          <w:p w14:paraId="65096E97" w14:textId="77777777" w:rsidR="00EB2F74" w:rsidRPr="00EB2F74" w:rsidRDefault="00EB2F74" w:rsidP="00EB2F74">
            <w:pPr>
              <w:pStyle w:val="a6"/>
              <w:spacing w:after="0" w:line="276" w:lineRule="auto"/>
              <w:rPr>
                <w:bCs/>
                <w:sz w:val="22"/>
                <w:szCs w:val="22"/>
                <w:lang w:eastAsia="en-US"/>
              </w:rPr>
            </w:pPr>
            <w:r w:rsidRPr="00EB2F74">
              <w:rPr>
                <w:bCs/>
                <w:sz w:val="22"/>
                <w:szCs w:val="22"/>
                <w:lang w:eastAsia="en-US"/>
              </w:rPr>
              <w:t>ООО СЗ «ОМЕГА ИНВЕСТ»</w:t>
            </w:r>
          </w:p>
          <w:p w14:paraId="35E480F4" w14:textId="77777777" w:rsidR="00EB2F74" w:rsidRPr="0041244D" w:rsidRDefault="00EB2F74" w:rsidP="00EB2F74">
            <w:pPr>
              <w:spacing w:line="276" w:lineRule="auto"/>
              <w:rPr>
                <w:rFonts w:eastAsiaTheme="minorHAnsi"/>
                <w:sz w:val="22"/>
                <w:szCs w:val="22"/>
                <w:lang w:eastAsia="ar-SA"/>
              </w:rPr>
            </w:pPr>
            <w:r w:rsidRPr="0041244D">
              <w:rPr>
                <w:rFonts w:eastAsiaTheme="minorHAnsi"/>
                <w:sz w:val="22"/>
                <w:szCs w:val="22"/>
                <w:lang w:eastAsia="ar-SA"/>
              </w:rPr>
              <w:t xml:space="preserve">Юридический адрес: </w:t>
            </w:r>
          </w:p>
          <w:p w14:paraId="1A33F246" w14:textId="77777777" w:rsidR="00EB2F74" w:rsidRPr="0041244D" w:rsidRDefault="00EB2F74" w:rsidP="00EB2F74">
            <w:pPr>
              <w:spacing w:line="276" w:lineRule="auto"/>
              <w:rPr>
                <w:rFonts w:eastAsiaTheme="minorHAnsi"/>
                <w:sz w:val="22"/>
                <w:szCs w:val="22"/>
                <w:lang w:eastAsia="ar-SA"/>
              </w:rPr>
            </w:pPr>
            <w:r w:rsidRPr="0041244D">
              <w:rPr>
                <w:rFonts w:eastAsiaTheme="minorHAnsi"/>
                <w:sz w:val="22"/>
                <w:szCs w:val="22"/>
                <w:lang w:eastAsia="ar-SA"/>
              </w:rPr>
              <w:t>670045, Республика Бурятия, г. Улан-Удэ, ул. Ракитная, д. 23</w:t>
            </w:r>
          </w:p>
          <w:p w14:paraId="55E234E8" w14:textId="77777777" w:rsidR="00EB2F74" w:rsidRPr="0041244D" w:rsidRDefault="00EB2F74" w:rsidP="00EB2F74">
            <w:pPr>
              <w:spacing w:line="276" w:lineRule="auto"/>
              <w:rPr>
                <w:rFonts w:eastAsiaTheme="minorHAnsi"/>
                <w:sz w:val="22"/>
                <w:szCs w:val="22"/>
                <w:lang w:eastAsia="ar-SA"/>
              </w:rPr>
            </w:pPr>
            <w:r w:rsidRPr="0041244D">
              <w:rPr>
                <w:rFonts w:eastAsiaTheme="minorHAnsi"/>
                <w:sz w:val="22"/>
                <w:szCs w:val="22"/>
                <w:lang w:eastAsia="ar-SA"/>
              </w:rPr>
              <w:t>ОГРН 1230300007530</w:t>
            </w:r>
          </w:p>
          <w:p w14:paraId="62147B13" w14:textId="77777777" w:rsidR="00EB2F74" w:rsidRPr="0041244D" w:rsidRDefault="00EB2F74" w:rsidP="00EB2F74">
            <w:pPr>
              <w:spacing w:line="276" w:lineRule="auto"/>
              <w:rPr>
                <w:rFonts w:eastAsiaTheme="minorHAnsi"/>
                <w:sz w:val="22"/>
                <w:szCs w:val="22"/>
                <w:lang w:eastAsia="ar-SA"/>
              </w:rPr>
            </w:pPr>
            <w:r w:rsidRPr="0041244D">
              <w:rPr>
                <w:rFonts w:eastAsiaTheme="minorHAnsi"/>
                <w:sz w:val="22"/>
                <w:szCs w:val="22"/>
                <w:lang w:eastAsia="ar-SA"/>
              </w:rPr>
              <w:t>ИНН 0300017982</w:t>
            </w:r>
          </w:p>
          <w:p w14:paraId="46C27D17" w14:textId="77777777" w:rsidR="00EB2F74" w:rsidRPr="0041244D" w:rsidRDefault="00EB2F74" w:rsidP="00EB2F74">
            <w:pPr>
              <w:spacing w:line="276" w:lineRule="auto"/>
              <w:rPr>
                <w:rFonts w:eastAsiaTheme="minorHAnsi"/>
                <w:sz w:val="22"/>
                <w:szCs w:val="22"/>
                <w:lang w:eastAsia="ar-SA"/>
              </w:rPr>
            </w:pPr>
            <w:r w:rsidRPr="0041244D">
              <w:rPr>
                <w:rFonts w:eastAsiaTheme="minorHAnsi"/>
                <w:sz w:val="22"/>
                <w:szCs w:val="22"/>
                <w:lang w:eastAsia="ar-SA"/>
              </w:rPr>
              <w:t>КПП 030001001</w:t>
            </w:r>
          </w:p>
          <w:p w14:paraId="2E45B87E" w14:textId="77777777" w:rsidR="00EB2F74" w:rsidRPr="0041244D" w:rsidRDefault="00EB2F74" w:rsidP="00EB2F74">
            <w:pPr>
              <w:spacing w:line="276" w:lineRule="auto"/>
              <w:rPr>
                <w:rFonts w:eastAsiaTheme="minorHAnsi"/>
                <w:sz w:val="22"/>
                <w:szCs w:val="22"/>
                <w:lang w:eastAsia="ar-SA"/>
              </w:rPr>
            </w:pPr>
            <w:r w:rsidRPr="0041244D">
              <w:rPr>
                <w:rFonts w:eastAsiaTheme="minorHAnsi"/>
                <w:sz w:val="22"/>
                <w:szCs w:val="22"/>
                <w:lang w:eastAsia="ar-SA"/>
              </w:rPr>
              <w:t>р/с 40702810620000045525</w:t>
            </w:r>
          </w:p>
          <w:p w14:paraId="43C38B25" w14:textId="77777777" w:rsidR="00EB2F74" w:rsidRPr="0041244D" w:rsidRDefault="00EB2F74" w:rsidP="00EB2F74">
            <w:pPr>
              <w:spacing w:line="276" w:lineRule="auto"/>
              <w:rPr>
                <w:rFonts w:eastAsiaTheme="minorHAnsi"/>
                <w:sz w:val="22"/>
                <w:szCs w:val="22"/>
                <w:lang w:eastAsia="ar-SA"/>
              </w:rPr>
            </w:pPr>
            <w:r w:rsidRPr="0041244D">
              <w:rPr>
                <w:rFonts w:eastAsiaTheme="minorHAnsi"/>
                <w:sz w:val="22"/>
                <w:szCs w:val="22"/>
                <w:lang w:eastAsia="ar-SA"/>
              </w:rPr>
              <w:t>ООО «Банк Точка»</w:t>
            </w:r>
          </w:p>
          <w:p w14:paraId="3FBDEE52" w14:textId="77777777" w:rsidR="00EB2F74" w:rsidRPr="0041244D" w:rsidRDefault="00EB2F74" w:rsidP="00EB2F74">
            <w:pPr>
              <w:spacing w:line="276" w:lineRule="auto"/>
              <w:rPr>
                <w:rFonts w:eastAsiaTheme="minorHAnsi"/>
                <w:sz w:val="22"/>
                <w:szCs w:val="22"/>
                <w:lang w:eastAsia="ar-SA"/>
              </w:rPr>
            </w:pPr>
            <w:r w:rsidRPr="0041244D">
              <w:rPr>
                <w:rFonts w:eastAsiaTheme="minorHAnsi"/>
                <w:sz w:val="22"/>
                <w:szCs w:val="22"/>
                <w:lang w:eastAsia="ar-SA"/>
              </w:rPr>
              <w:t>к/с 30101810745374525104</w:t>
            </w:r>
          </w:p>
          <w:p w14:paraId="746C9E7F" w14:textId="77777777" w:rsidR="00EB2F74" w:rsidRPr="0041244D" w:rsidRDefault="00EB2F74" w:rsidP="00EB2F74">
            <w:pPr>
              <w:spacing w:line="276" w:lineRule="auto"/>
              <w:rPr>
                <w:rFonts w:eastAsiaTheme="minorHAnsi"/>
                <w:sz w:val="22"/>
                <w:szCs w:val="22"/>
                <w:lang w:eastAsia="ar-SA"/>
              </w:rPr>
            </w:pPr>
            <w:r w:rsidRPr="0041244D">
              <w:rPr>
                <w:rFonts w:eastAsiaTheme="minorHAnsi"/>
                <w:sz w:val="22"/>
                <w:szCs w:val="22"/>
                <w:lang w:eastAsia="ar-SA"/>
              </w:rPr>
              <w:t>БИК 044525104</w:t>
            </w:r>
          </w:p>
          <w:p w14:paraId="06095EC2" w14:textId="77777777" w:rsidR="00EB2F74" w:rsidRPr="00EB2F74" w:rsidRDefault="00EB2F74" w:rsidP="00EB2F74">
            <w:pPr>
              <w:pStyle w:val="a6"/>
              <w:spacing w:after="0" w:line="276" w:lineRule="auto"/>
              <w:rPr>
                <w:rFonts w:eastAsiaTheme="minorHAnsi"/>
                <w:bCs/>
                <w:sz w:val="22"/>
                <w:szCs w:val="22"/>
                <w:lang w:eastAsia="en-US"/>
              </w:rPr>
            </w:pPr>
            <w:r w:rsidRPr="00EB2F74">
              <w:rPr>
                <w:rFonts w:eastAsiaTheme="minorHAnsi"/>
                <w:bCs/>
                <w:sz w:val="22"/>
                <w:szCs w:val="22"/>
                <w:lang w:val="en-US" w:eastAsia="en-US"/>
              </w:rPr>
              <w:t>e</w:t>
            </w:r>
            <w:r w:rsidRPr="00EB2F74">
              <w:rPr>
                <w:rFonts w:eastAsiaTheme="minorHAnsi"/>
                <w:bCs/>
                <w:sz w:val="22"/>
                <w:szCs w:val="22"/>
                <w:lang w:eastAsia="en-US"/>
              </w:rPr>
              <w:t>-</w:t>
            </w:r>
            <w:r w:rsidRPr="00EB2F74">
              <w:rPr>
                <w:rFonts w:eastAsiaTheme="minorHAnsi"/>
                <w:bCs/>
                <w:sz w:val="22"/>
                <w:szCs w:val="22"/>
                <w:lang w:val="en-US" w:eastAsia="en-US"/>
              </w:rPr>
              <w:t>mail</w:t>
            </w:r>
            <w:r w:rsidRPr="00EB2F74">
              <w:rPr>
                <w:rFonts w:eastAsiaTheme="minorHAnsi"/>
                <w:bCs/>
                <w:sz w:val="22"/>
                <w:szCs w:val="22"/>
                <w:lang w:eastAsia="en-US"/>
              </w:rPr>
              <w:t>: …</w:t>
            </w:r>
          </w:p>
          <w:p w14:paraId="3084EC41" w14:textId="77777777" w:rsidR="00EB2F74" w:rsidRPr="00EB2F74" w:rsidRDefault="00EB2F74" w:rsidP="00EB2F74">
            <w:pPr>
              <w:pStyle w:val="a6"/>
              <w:spacing w:after="0" w:line="276" w:lineRule="auto"/>
              <w:rPr>
                <w:bCs/>
                <w:sz w:val="22"/>
                <w:szCs w:val="22"/>
                <w:lang w:eastAsia="en-US"/>
              </w:rPr>
            </w:pPr>
            <w:r w:rsidRPr="00EB2F74">
              <w:rPr>
                <w:bCs/>
                <w:sz w:val="22"/>
                <w:szCs w:val="22"/>
                <w:lang w:eastAsia="en-US"/>
              </w:rPr>
              <w:t>Тел./Факс: …</w:t>
            </w:r>
          </w:p>
          <w:p w14:paraId="766840CB" w14:textId="77777777" w:rsidR="00EB2F74" w:rsidRPr="00EB2F74" w:rsidRDefault="00EB2F74" w:rsidP="00EB2F74">
            <w:pPr>
              <w:pStyle w:val="a6"/>
              <w:spacing w:after="0" w:line="276" w:lineRule="auto"/>
              <w:rPr>
                <w:bCs/>
                <w:sz w:val="22"/>
                <w:szCs w:val="22"/>
                <w:lang w:eastAsia="en-US"/>
              </w:rPr>
            </w:pPr>
          </w:p>
          <w:p w14:paraId="188A9B04" w14:textId="77777777" w:rsidR="00EB2F74" w:rsidRPr="00EB2F74" w:rsidRDefault="00EB2F74" w:rsidP="00EB2F74">
            <w:pPr>
              <w:pStyle w:val="a6"/>
              <w:spacing w:after="0" w:line="276" w:lineRule="auto"/>
              <w:rPr>
                <w:bCs/>
                <w:sz w:val="22"/>
                <w:szCs w:val="22"/>
                <w:lang w:eastAsia="en-US"/>
              </w:rPr>
            </w:pPr>
            <w:r w:rsidRPr="00EB2F74">
              <w:rPr>
                <w:bCs/>
                <w:sz w:val="22"/>
                <w:szCs w:val="22"/>
                <w:lang w:eastAsia="en-US"/>
              </w:rPr>
              <w:t>Генеральный директор</w:t>
            </w:r>
          </w:p>
          <w:p w14:paraId="1869B841" w14:textId="77777777" w:rsidR="00EB2F74" w:rsidRPr="00EB2F74" w:rsidRDefault="00EB2F74" w:rsidP="00EB2F74">
            <w:pPr>
              <w:pStyle w:val="a6"/>
              <w:spacing w:after="0" w:line="276" w:lineRule="auto"/>
              <w:rPr>
                <w:bCs/>
                <w:sz w:val="22"/>
                <w:szCs w:val="22"/>
                <w:lang w:eastAsia="en-US"/>
              </w:rPr>
            </w:pPr>
          </w:p>
          <w:p w14:paraId="2ACE5A40" w14:textId="77777777" w:rsidR="00EB2F74" w:rsidRPr="00EB2F74" w:rsidRDefault="00EB2F74" w:rsidP="00EB2F74">
            <w:pPr>
              <w:pStyle w:val="a6"/>
              <w:spacing w:after="0" w:line="276" w:lineRule="auto"/>
              <w:rPr>
                <w:bCs/>
                <w:sz w:val="22"/>
                <w:szCs w:val="22"/>
                <w:lang w:eastAsia="en-US"/>
              </w:rPr>
            </w:pPr>
            <w:r w:rsidRPr="00EB2F74">
              <w:rPr>
                <w:bCs/>
                <w:sz w:val="22"/>
                <w:szCs w:val="22"/>
                <w:lang w:eastAsia="en-US"/>
              </w:rPr>
              <w:t>__________________ /</w:t>
            </w:r>
            <w:proofErr w:type="spellStart"/>
            <w:r w:rsidRPr="00EB2F74">
              <w:rPr>
                <w:bCs/>
                <w:sz w:val="22"/>
                <w:szCs w:val="22"/>
                <w:lang w:eastAsia="en-US"/>
              </w:rPr>
              <w:t>Туробов</w:t>
            </w:r>
            <w:proofErr w:type="spellEnd"/>
            <w:r w:rsidRPr="00EB2F74">
              <w:rPr>
                <w:bCs/>
                <w:sz w:val="22"/>
                <w:szCs w:val="22"/>
                <w:lang w:eastAsia="en-US"/>
              </w:rPr>
              <w:t xml:space="preserve"> А.Г./</w:t>
            </w:r>
          </w:p>
          <w:p w14:paraId="49690B69" w14:textId="77777777" w:rsidR="003573BC" w:rsidRPr="00EB2F74" w:rsidRDefault="00EB2F74" w:rsidP="00EB2F74">
            <w:pPr>
              <w:pStyle w:val="a6"/>
              <w:spacing w:after="0" w:line="276" w:lineRule="auto"/>
              <w:rPr>
                <w:b/>
                <w:sz w:val="22"/>
                <w:szCs w:val="22"/>
                <w:lang w:eastAsia="en-US"/>
              </w:rPr>
            </w:pPr>
            <w:r w:rsidRPr="00EB2F74">
              <w:rPr>
                <w:bCs/>
                <w:sz w:val="22"/>
                <w:szCs w:val="22"/>
                <w:lang w:eastAsia="en-US"/>
              </w:rPr>
              <w:t>М.П.</w:t>
            </w:r>
          </w:p>
        </w:tc>
        <w:tc>
          <w:tcPr>
            <w:tcW w:w="4819" w:type="dxa"/>
          </w:tcPr>
          <w:p w14:paraId="5DE7A3E5" w14:textId="77777777" w:rsidR="003573BC" w:rsidRPr="00EB2F74" w:rsidRDefault="003573BC" w:rsidP="006D2090">
            <w:pPr>
              <w:pStyle w:val="ConsPlusNormal"/>
              <w:widowControl/>
              <w:spacing w:line="276" w:lineRule="auto"/>
              <w:ind w:firstLine="0"/>
              <w:outlineLvl w:val="0"/>
              <w:rPr>
                <w:rFonts w:ascii="Times New Roman" w:hAnsi="Times New Roman" w:cs="Times New Roman"/>
                <w:b/>
                <w:sz w:val="22"/>
                <w:szCs w:val="22"/>
                <w:lang w:eastAsia="en-US"/>
              </w:rPr>
            </w:pPr>
            <w:r w:rsidRPr="00EB2F74">
              <w:rPr>
                <w:rFonts w:ascii="Times New Roman" w:hAnsi="Times New Roman" w:cs="Times New Roman"/>
                <w:b/>
                <w:sz w:val="22"/>
                <w:szCs w:val="22"/>
                <w:lang w:eastAsia="en-US"/>
              </w:rPr>
              <w:t>Участник долевого строительства</w:t>
            </w:r>
          </w:p>
          <w:p w14:paraId="1A875F7C" w14:textId="77777777" w:rsidR="003573BC" w:rsidRPr="00EB2F74" w:rsidRDefault="003573BC" w:rsidP="006D2090">
            <w:pPr>
              <w:pStyle w:val="ConsPlusNormal"/>
              <w:widowControl/>
              <w:spacing w:line="276" w:lineRule="auto"/>
              <w:ind w:firstLine="0"/>
              <w:outlineLvl w:val="0"/>
              <w:rPr>
                <w:rFonts w:ascii="Times New Roman" w:hAnsi="Times New Roman" w:cs="Times New Roman"/>
                <w:sz w:val="22"/>
                <w:szCs w:val="22"/>
              </w:rPr>
            </w:pPr>
            <w:r w:rsidRPr="00EB2F74">
              <w:rPr>
                <w:rFonts w:ascii="Times New Roman" w:hAnsi="Times New Roman" w:cs="Times New Roman"/>
                <w:b/>
                <w:sz w:val="22"/>
                <w:szCs w:val="22"/>
              </w:rPr>
              <w:t>ФИО</w:t>
            </w:r>
            <w:r w:rsidRPr="00EB2F74">
              <w:rPr>
                <w:rFonts w:ascii="Times New Roman" w:hAnsi="Times New Roman" w:cs="Times New Roman"/>
                <w:sz w:val="22"/>
                <w:szCs w:val="22"/>
              </w:rPr>
              <w:t xml:space="preserve">, </w:t>
            </w:r>
          </w:p>
          <w:p w14:paraId="5666E2F9" w14:textId="77777777" w:rsidR="003573BC" w:rsidRPr="00EB2F74" w:rsidRDefault="003573BC" w:rsidP="006D2090">
            <w:pPr>
              <w:pStyle w:val="ConsPlusNormal"/>
              <w:widowControl/>
              <w:spacing w:line="276" w:lineRule="auto"/>
              <w:ind w:firstLine="0"/>
              <w:outlineLvl w:val="0"/>
              <w:rPr>
                <w:rFonts w:ascii="Times New Roman" w:hAnsi="Times New Roman" w:cs="Times New Roman"/>
                <w:sz w:val="22"/>
                <w:szCs w:val="22"/>
              </w:rPr>
            </w:pPr>
            <w:r w:rsidRPr="00EB2F74">
              <w:rPr>
                <w:rFonts w:ascii="Times New Roman" w:hAnsi="Times New Roman" w:cs="Times New Roman"/>
                <w:sz w:val="22"/>
                <w:szCs w:val="22"/>
              </w:rPr>
              <w:t>________ года рождения, место рождения:  _______________________________________, паспорт серия ______№_______, выдан: _______________________________________ от ______________, код подразделения: _____________,зарегистрирован по адресу: ___________________________________________</w:t>
            </w:r>
          </w:p>
          <w:p w14:paraId="441E5CDF" w14:textId="77777777" w:rsidR="003573BC" w:rsidRPr="00EB2F74"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r w:rsidRPr="00EB2F74">
              <w:rPr>
                <w:rFonts w:ascii="Times New Roman" w:hAnsi="Times New Roman" w:cs="Times New Roman"/>
                <w:bCs/>
                <w:sz w:val="22"/>
                <w:szCs w:val="22"/>
                <w:lang w:eastAsia="en-US"/>
              </w:rPr>
              <w:t>тел: _________________</w:t>
            </w:r>
          </w:p>
          <w:p w14:paraId="5BDDBEDC" w14:textId="77777777" w:rsidR="003573BC" w:rsidRPr="00EB2F74"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r w:rsidRPr="00EB2F74">
              <w:rPr>
                <w:rFonts w:ascii="Times New Roman" w:hAnsi="Times New Roman" w:cs="Times New Roman"/>
                <w:bCs/>
                <w:sz w:val="22"/>
                <w:szCs w:val="22"/>
                <w:lang w:eastAsia="en-US"/>
              </w:rPr>
              <w:t>почта: _____________________</w:t>
            </w:r>
          </w:p>
          <w:p w14:paraId="64EFF4AE" w14:textId="77777777" w:rsidR="003573BC" w:rsidRPr="00EB2F74"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p>
          <w:p w14:paraId="648AB397" w14:textId="77777777" w:rsidR="003573BC" w:rsidRPr="00EB2F74"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p>
          <w:p w14:paraId="381895C7" w14:textId="77777777" w:rsidR="003573BC" w:rsidRPr="00EB2F74" w:rsidRDefault="003573BC" w:rsidP="006D2090">
            <w:pPr>
              <w:pStyle w:val="ConsPlusNormal"/>
              <w:widowControl/>
              <w:spacing w:line="276" w:lineRule="auto"/>
              <w:ind w:firstLine="0"/>
              <w:outlineLvl w:val="0"/>
              <w:rPr>
                <w:rFonts w:ascii="Times New Roman" w:hAnsi="Times New Roman" w:cs="Times New Roman"/>
                <w:bCs/>
                <w:sz w:val="22"/>
                <w:szCs w:val="22"/>
                <w:lang w:eastAsia="en-US"/>
              </w:rPr>
            </w:pPr>
            <w:r w:rsidRPr="00EB2F74">
              <w:rPr>
                <w:rFonts w:ascii="Times New Roman" w:hAnsi="Times New Roman" w:cs="Times New Roman"/>
                <w:bCs/>
                <w:sz w:val="22"/>
                <w:szCs w:val="22"/>
                <w:lang w:eastAsia="en-US"/>
              </w:rPr>
              <w:t>___________________ /___________________/</w:t>
            </w:r>
          </w:p>
        </w:tc>
      </w:tr>
    </w:tbl>
    <w:p w14:paraId="2857A655" w14:textId="77777777" w:rsidR="003573BC" w:rsidRPr="00EB2F74" w:rsidRDefault="003573BC" w:rsidP="00EB2F74">
      <w:pPr>
        <w:spacing w:line="276" w:lineRule="auto"/>
        <w:jc w:val="right"/>
        <w:rPr>
          <w:b/>
          <w:sz w:val="22"/>
          <w:szCs w:val="22"/>
        </w:rPr>
      </w:pPr>
      <w:bookmarkStart w:id="14" w:name="_Hlk126332514"/>
      <w:r w:rsidRPr="00EB2F74">
        <w:rPr>
          <w:b/>
          <w:sz w:val="22"/>
          <w:szCs w:val="22"/>
        </w:rPr>
        <w:lastRenderedPageBreak/>
        <w:t>Приложение № 3</w:t>
      </w:r>
    </w:p>
    <w:p w14:paraId="4594CA6B" w14:textId="77777777" w:rsidR="003573BC" w:rsidRPr="00EB2F74" w:rsidRDefault="003573BC" w:rsidP="00EB2F74">
      <w:pPr>
        <w:autoSpaceDE w:val="0"/>
        <w:autoSpaceDN w:val="0"/>
        <w:adjustRightInd w:val="0"/>
        <w:spacing w:line="276" w:lineRule="auto"/>
        <w:jc w:val="right"/>
        <w:outlineLvl w:val="0"/>
        <w:rPr>
          <w:rFonts w:eastAsia="MS Mincho"/>
          <w:b/>
          <w:sz w:val="22"/>
          <w:szCs w:val="22"/>
        </w:rPr>
      </w:pPr>
      <w:r w:rsidRPr="00EB2F74">
        <w:rPr>
          <w:rFonts w:eastAsia="MS Mincho"/>
          <w:b/>
          <w:sz w:val="22"/>
          <w:szCs w:val="22"/>
        </w:rPr>
        <w:t xml:space="preserve">к договору № ________ участия в долевом строительстве </w:t>
      </w:r>
    </w:p>
    <w:p w14:paraId="782645E8" w14:textId="77777777" w:rsidR="003573BC" w:rsidRPr="00EB2F74" w:rsidRDefault="003573BC" w:rsidP="00EB2F74">
      <w:pPr>
        <w:autoSpaceDE w:val="0"/>
        <w:autoSpaceDN w:val="0"/>
        <w:adjustRightInd w:val="0"/>
        <w:spacing w:line="276" w:lineRule="auto"/>
        <w:jc w:val="right"/>
        <w:outlineLvl w:val="0"/>
        <w:rPr>
          <w:rFonts w:eastAsia="MS Mincho"/>
          <w:b/>
          <w:sz w:val="22"/>
          <w:szCs w:val="22"/>
        </w:rPr>
      </w:pPr>
      <w:r w:rsidRPr="00EB2F74">
        <w:rPr>
          <w:rFonts w:eastAsia="MS Mincho"/>
          <w:b/>
          <w:sz w:val="22"/>
          <w:szCs w:val="22"/>
        </w:rPr>
        <w:t>многоквартирного жилого дома от «_____» ___________ 202</w:t>
      </w:r>
      <w:r w:rsidR="00EB2F74" w:rsidRPr="00EB2F74">
        <w:rPr>
          <w:rFonts w:eastAsia="MS Mincho"/>
          <w:b/>
          <w:sz w:val="22"/>
          <w:szCs w:val="22"/>
        </w:rPr>
        <w:t>4</w:t>
      </w:r>
      <w:r w:rsidRPr="00EB2F74">
        <w:rPr>
          <w:rFonts w:eastAsia="MS Mincho"/>
          <w:b/>
          <w:sz w:val="22"/>
          <w:szCs w:val="22"/>
        </w:rPr>
        <w:t>г.</w:t>
      </w:r>
    </w:p>
    <w:p w14:paraId="6F54C9B8" w14:textId="77777777" w:rsidR="00EB2F74" w:rsidRPr="00EB2F74" w:rsidRDefault="00EB2F74" w:rsidP="00EB2F74">
      <w:pPr>
        <w:autoSpaceDE w:val="0"/>
        <w:autoSpaceDN w:val="0"/>
        <w:adjustRightInd w:val="0"/>
        <w:spacing w:line="276" w:lineRule="auto"/>
        <w:jc w:val="right"/>
        <w:outlineLvl w:val="0"/>
        <w:rPr>
          <w:rFonts w:eastAsia="MS Mincho"/>
          <w:b/>
          <w:sz w:val="22"/>
          <w:szCs w:val="22"/>
        </w:rPr>
      </w:pPr>
    </w:p>
    <w:bookmarkEnd w:id="14"/>
    <w:p w14:paraId="22CB7C2D" w14:textId="77777777" w:rsidR="003573BC" w:rsidRPr="00EB2F74" w:rsidRDefault="003573BC" w:rsidP="00EB2F74">
      <w:pPr>
        <w:pStyle w:val="ac"/>
        <w:spacing w:line="276" w:lineRule="auto"/>
        <w:rPr>
          <w:b/>
          <w:sz w:val="22"/>
          <w:szCs w:val="22"/>
        </w:rPr>
      </w:pPr>
      <w:r w:rsidRPr="00EB2F74">
        <w:rPr>
          <w:b/>
          <w:sz w:val="22"/>
          <w:szCs w:val="22"/>
        </w:rPr>
        <w:t>Согласие на обработку ООО СЗ «ОМЕГА ПЛЮС» персональных данных</w:t>
      </w:r>
    </w:p>
    <w:p w14:paraId="73678636" w14:textId="77777777" w:rsidR="003573BC" w:rsidRPr="00EB2F74" w:rsidRDefault="003573BC" w:rsidP="00EB2F74">
      <w:pPr>
        <w:pStyle w:val="a3"/>
        <w:spacing w:after="0" w:line="276" w:lineRule="auto"/>
        <w:ind w:left="0"/>
        <w:jc w:val="both"/>
        <w:rPr>
          <w:sz w:val="22"/>
          <w:szCs w:val="22"/>
        </w:rPr>
      </w:pPr>
      <w:r w:rsidRPr="00EB2F74">
        <w:rPr>
          <w:b/>
          <w:sz w:val="22"/>
          <w:szCs w:val="22"/>
        </w:rPr>
        <w:t>Я, гр. ____________________________________________________________________________________,</w:t>
      </w:r>
    </w:p>
    <w:p w14:paraId="6594CAD6" w14:textId="77777777" w:rsidR="003573BC" w:rsidRPr="00EB2F74" w:rsidRDefault="003573BC" w:rsidP="00EB2F74">
      <w:pPr>
        <w:spacing w:line="276" w:lineRule="auto"/>
        <w:ind w:firstLine="567"/>
        <w:jc w:val="both"/>
        <w:rPr>
          <w:sz w:val="22"/>
          <w:szCs w:val="22"/>
        </w:rPr>
      </w:pPr>
      <w:r w:rsidRPr="00EB2F74">
        <w:rPr>
          <w:sz w:val="22"/>
          <w:szCs w:val="22"/>
        </w:rPr>
        <w:t>настоящим подтверждаю достоверность поименованных выше моих персональных данных (далее – Персональные данные) и добровольно даю свое согласие на их обработку ООО Специализированный застройщик «Омега Плюс» (далее – Застройщик) в целях:</w:t>
      </w:r>
    </w:p>
    <w:p w14:paraId="18367273" w14:textId="77777777" w:rsidR="003573BC" w:rsidRPr="00EB2F74" w:rsidRDefault="003573BC" w:rsidP="00EB2F74">
      <w:pPr>
        <w:pStyle w:val="ac"/>
        <w:tabs>
          <w:tab w:val="left" w:pos="851"/>
        </w:tabs>
        <w:spacing w:line="276" w:lineRule="auto"/>
        <w:ind w:firstLine="567"/>
        <w:jc w:val="both"/>
        <w:rPr>
          <w:sz w:val="22"/>
          <w:szCs w:val="22"/>
        </w:rPr>
      </w:pPr>
      <w:r w:rsidRPr="00EB2F74">
        <w:rPr>
          <w:sz w:val="22"/>
          <w:szCs w:val="22"/>
        </w:rPr>
        <w:t>– моей идентификации, осуществляемой Застройщиком в соответствии с действующим законодательством Российской Федерации и договором об участии в долевом строительстве;</w:t>
      </w:r>
    </w:p>
    <w:p w14:paraId="7BD15F2B" w14:textId="77777777" w:rsidR="003573BC" w:rsidRPr="00EB2F74" w:rsidRDefault="003573BC" w:rsidP="00EB2F74">
      <w:pPr>
        <w:pStyle w:val="ac"/>
        <w:spacing w:line="276" w:lineRule="auto"/>
        <w:ind w:firstLine="567"/>
        <w:jc w:val="both"/>
        <w:rPr>
          <w:sz w:val="22"/>
          <w:szCs w:val="22"/>
        </w:rPr>
      </w:pPr>
      <w:r w:rsidRPr="00EB2F74">
        <w:rPr>
          <w:sz w:val="22"/>
          <w:szCs w:val="22"/>
        </w:rPr>
        <w:t>– осуществления мной мероприятий по заключению и расторжению с Застройщиком договора об участии в долевом строительстве, в соответствии с действующим законодательством Российской Федерации;</w:t>
      </w:r>
    </w:p>
    <w:p w14:paraId="2A3CFA12" w14:textId="77777777" w:rsidR="003573BC" w:rsidRPr="00EB2F74" w:rsidRDefault="003573BC" w:rsidP="00EB2F74">
      <w:pPr>
        <w:pStyle w:val="ac"/>
        <w:spacing w:line="276" w:lineRule="auto"/>
        <w:ind w:firstLine="567"/>
        <w:jc w:val="both"/>
        <w:rPr>
          <w:sz w:val="22"/>
          <w:szCs w:val="22"/>
        </w:rPr>
      </w:pPr>
      <w:r w:rsidRPr="00EB2F74">
        <w:rPr>
          <w:sz w:val="22"/>
          <w:szCs w:val="22"/>
        </w:rPr>
        <w:t>– осуществления иных действий в рамках заключенного с Застройщиком договора об участии в долевом строительстве.</w:t>
      </w:r>
    </w:p>
    <w:p w14:paraId="00524B5A" w14:textId="77777777" w:rsidR="003573BC" w:rsidRPr="00EB2F74" w:rsidRDefault="003573BC" w:rsidP="00EB2F74">
      <w:pPr>
        <w:pStyle w:val="ac"/>
        <w:spacing w:line="276" w:lineRule="auto"/>
        <w:ind w:firstLine="567"/>
        <w:jc w:val="both"/>
        <w:rPr>
          <w:sz w:val="22"/>
          <w:szCs w:val="22"/>
        </w:rPr>
      </w:pPr>
      <w:r w:rsidRPr="00EB2F74">
        <w:rPr>
          <w:sz w:val="22"/>
          <w:szCs w:val="22"/>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после чего может быть отозвано путем направления мною соответствующего письменного уведомления Застройщику не менее чем за 3 (три) месяца до момента отзыва согласия.</w:t>
      </w:r>
    </w:p>
    <w:p w14:paraId="702161C2" w14:textId="77777777" w:rsidR="003573BC" w:rsidRPr="00EB2F74" w:rsidRDefault="003573BC" w:rsidP="00EB2F74">
      <w:pPr>
        <w:pStyle w:val="ac"/>
        <w:spacing w:line="276" w:lineRule="auto"/>
        <w:ind w:firstLine="567"/>
        <w:jc w:val="both"/>
        <w:rPr>
          <w:sz w:val="22"/>
          <w:szCs w:val="22"/>
        </w:rPr>
      </w:pPr>
      <w:r w:rsidRPr="00EB2F74">
        <w:rPr>
          <w:sz w:val="22"/>
          <w:szCs w:val="22"/>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
    <w:p w14:paraId="4BB033CE" w14:textId="77777777" w:rsidR="003573BC" w:rsidRPr="00EB2F74" w:rsidRDefault="003573BC" w:rsidP="00EB2F74">
      <w:pPr>
        <w:pStyle w:val="ac"/>
        <w:spacing w:line="276" w:lineRule="auto"/>
        <w:ind w:firstLine="567"/>
        <w:jc w:val="both"/>
        <w:rPr>
          <w:sz w:val="22"/>
          <w:szCs w:val="22"/>
        </w:rPr>
      </w:pPr>
      <w:r w:rsidRPr="00EB2F74">
        <w:rPr>
          <w:sz w:val="22"/>
          <w:szCs w:val="22"/>
        </w:rPr>
        <w:t>Обработка Персональных данных осуществляется Застройщиком с применением следующих основных способов (но, не ограничиваясь ими): хранение, запись на электронный носитель и их хранение, составление перечней, маркировка.</w:t>
      </w:r>
    </w:p>
    <w:p w14:paraId="41C05674" w14:textId="77777777" w:rsidR="003573BC" w:rsidRPr="00EB2F74" w:rsidRDefault="003573BC" w:rsidP="00EB2F74">
      <w:pPr>
        <w:spacing w:line="276" w:lineRule="auto"/>
        <w:ind w:firstLine="567"/>
        <w:jc w:val="both"/>
        <w:rPr>
          <w:sz w:val="22"/>
          <w:szCs w:val="22"/>
        </w:rPr>
      </w:pPr>
      <w:r w:rsidRPr="00EB2F74">
        <w:rPr>
          <w:sz w:val="22"/>
          <w:szCs w:val="22"/>
        </w:rPr>
        <w:t xml:space="preserve">Настоящим я признаю и подтверждаю, что в случае возникновения в соответствии с действующим законодательством Российской Федерации необходимости предоставления Персональных данных для достижения указанных выше целей третьему лицу (в том числе: банкам и/или </w:t>
      </w:r>
      <w:proofErr w:type="spellStart"/>
      <w:r w:rsidRPr="00EB2F74">
        <w:rPr>
          <w:sz w:val="22"/>
          <w:szCs w:val="22"/>
        </w:rPr>
        <w:t>эскроу</w:t>
      </w:r>
      <w:proofErr w:type="spellEnd"/>
      <w:r w:rsidRPr="00EB2F74">
        <w:rPr>
          <w:sz w:val="22"/>
          <w:szCs w:val="22"/>
        </w:rPr>
        <w:t>-агентам; организациям, осуществляющим управление многоквартирными жилыми домами; службам жилищного и строительного надзора; органам, осуществляющие государственную регистрацию объектов недвижимости и постановку их на кадастровый учет; Пенсионный Фонд РФ; налоговым органам), а равно как при привлечении третьих лиц к оказанию услуг в указанных целях, передаче Застройщиком принадлежащих ему функций и полномочий иному лицу, Застройщик вправе в необходимом объеме раскрывать для совершения указанных действий информацию, содержащую мои Персональные данные таким третьим лицам, их агентам и иным уполномоченными ими лицам, а также предоставлять таким лицам соответствующие документы, содержащие такую информацию.</w:t>
      </w:r>
    </w:p>
    <w:p w14:paraId="0AC17A35" w14:textId="77777777" w:rsidR="003573BC" w:rsidRPr="00EB2F74" w:rsidRDefault="003573BC" w:rsidP="00EB2F74">
      <w:pPr>
        <w:pStyle w:val="ac"/>
        <w:spacing w:line="276" w:lineRule="auto"/>
        <w:ind w:firstLine="709"/>
        <w:jc w:val="both"/>
        <w:rPr>
          <w:sz w:val="22"/>
          <w:szCs w:val="22"/>
        </w:rPr>
      </w:pPr>
      <w:r w:rsidRPr="00EB2F74">
        <w:rPr>
          <w:sz w:val="22"/>
          <w:szCs w:val="22"/>
        </w:rPr>
        <w:t>Я выражаю согласие на получение рекламы и разрешаю Застройщику осуществлять в мой адрес смс-рассылки, а также иные виды рассылок и уведомлений, в том числе рекламного характера, с использованием любых средств связи.</w:t>
      </w:r>
    </w:p>
    <w:p w14:paraId="3B7A0378" w14:textId="77777777" w:rsidR="003573BC" w:rsidRPr="00EB2F74" w:rsidRDefault="003573BC" w:rsidP="00EB2F74">
      <w:pPr>
        <w:pStyle w:val="ac"/>
        <w:spacing w:line="276" w:lineRule="auto"/>
        <w:ind w:firstLine="709"/>
        <w:jc w:val="both"/>
        <w:rPr>
          <w:sz w:val="22"/>
          <w:szCs w:val="22"/>
        </w:rPr>
      </w:pPr>
    </w:p>
    <w:p w14:paraId="52E3DF9F" w14:textId="77777777" w:rsidR="003573BC" w:rsidRPr="00EB2F74" w:rsidRDefault="003573BC" w:rsidP="00EB2F74">
      <w:pPr>
        <w:pStyle w:val="ac"/>
        <w:spacing w:line="276" w:lineRule="auto"/>
        <w:jc w:val="both"/>
        <w:rPr>
          <w:sz w:val="22"/>
          <w:szCs w:val="22"/>
        </w:rPr>
      </w:pPr>
      <w:r w:rsidRPr="00EB2F74">
        <w:rPr>
          <w:sz w:val="22"/>
          <w:szCs w:val="22"/>
        </w:rPr>
        <w:t>_____________________               _____________________________________________________</w:t>
      </w:r>
    </w:p>
    <w:p w14:paraId="0B06A61D" w14:textId="77777777" w:rsidR="003573BC" w:rsidRPr="00EB2F74" w:rsidRDefault="003573BC" w:rsidP="00EB2F74">
      <w:pPr>
        <w:pStyle w:val="ac"/>
        <w:spacing w:line="276" w:lineRule="auto"/>
        <w:ind w:firstLine="567"/>
        <w:jc w:val="both"/>
        <w:rPr>
          <w:sz w:val="22"/>
          <w:szCs w:val="22"/>
        </w:rPr>
      </w:pPr>
      <w:r w:rsidRPr="00EB2F74">
        <w:rPr>
          <w:sz w:val="22"/>
          <w:szCs w:val="22"/>
        </w:rPr>
        <w:t xml:space="preserve">      (</w:t>
      </w:r>
      <w:proofErr w:type="gramStart"/>
      <w:r w:rsidRPr="00EB2F74">
        <w:rPr>
          <w:sz w:val="22"/>
          <w:szCs w:val="22"/>
        </w:rPr>
        <w:t xml:space="preserve">Подпись)   </w:t>
      </w:r>
      <w:proofErr w:type="gramEnd"/>
      <w:r w:rsidRPr="00EB2F74">
        <w:rPr>
          <w:sz w:val="22"/>
          <w:szCs w:val="22"/>
        </w:rPr>
        <w:tab/>
        <w:t xml:space="preserve">                                                  (фамилия, имя, отчество)</w:t>
      </w:r>
    </w:p>
    <w:p w14:paraId="191F67BA" w14:textId="77777777" w:rsidR="003573BC" w:rsidRPr="00EB2F74" w:rsidRDefault="003573BC" w:rsidP="00EB2F74">
      <w:pPr>
        <w:pStyle w:val="ac"/>
        <w:spacing w:line="276" w:lineRule="auto"/>
        <w:jc w:val="both"/>
        <w:rPr>
          <w:sz w:val="22"/>
          <w:szCs w:val="22"/>
        </w:rPr>
      </w:pPr>
    </w:p>
    <w:p w14:paraId="64DAFF18" w14:textId="77777777" w:rsidR="003573BC" w:rsidRPr="00EB2F74" w:rsidRDefault="003573BC" w:rsidP="00EB2F74">
      <w:pPr>
        <w:pStyle w:val="ac"/>
        <w:spacing w:line="276" w:lineRule="auto"/>
        <w:jc w:val="both"/>
        <w:rPr>
          <w:sz w:val="22"/>
          <w:szCs w:val="22"/>
        </w:rPr>
      </w:pPr>
      <w:r w:rsidRPr="00EB2F74">
        <w:rPr>
          <w:sz w:val="22"/>
          <w:szCs w:val="22"/>
        </w:rPr>
        <w:t>Дата__________________</w:t>
      </w:r>
    </w:p>
    <w:p w14:paraId="40792239" w14:textId="77777777" w:rsidR="003573BC" w:rsidRPr="00EB2F74" w:rsidRDefault="003573BC" w:rsidP="00EB2F74">
      <w:pPr>
        <w:pStyle w:val="ac"/>
        <w:spacing w:line="276" w:lineRule="auto"/>
        <w:jc w:val="both"/>
        <w:rPr>
          <w:sz w:val="22"/>
          <w:szCs w:val="22"/>
        </w:rPr>
      </w:pPr>
    </w:p>
    <w:p w14:paraId="0222AAC5" w14:textId="77777777" w:rsidR="003573BC" w:rsidRPr="00EB2F74" w:rsidRDefault="003573BC" w:rsidP="003573BC">
      <w:pPr>
        <w:jc w:val="right"/>
        <w:rPr>
          <w:b/>
          <w:sz w:val="22"/>
          <w:szCs w:val="22"/>
        </w:rPr>
      </w:pPr>
      <w:bookmarkStart w:id="15" w:name="_Hlk126333123"/>
      <w:r w:rsidRPr="00EB2F74">
        <w:rPr>
          <w:b/>
          <w:sz w:val="22"/>
          <w:szCs w:val="22"/>
        </w:rPr>
        <w:lastRenderedPageBreak/>
        <w:t>Приложение № 4</w:t>
      </w:r>
    </w:p>
    <w:p w14:paraId="06FDF4AD" w14:textId="77777777" w:rsidR="003573BC" w:rsidRPr="00EB2F74" w:rsidRDefault="003573BC" w:rsidP="003573BC">
      <w:pPr>
        <w:autoSpaceDE w:val="0"/>
        <w:autoSpaceDN w:val="0"/>
        <w:adjustRightInd w:val="0"/>
        <w:jc w:val="right"/>
        <w:outlineLvl w:val="0"/>
        <w:rPr>
          <w:rFonts w:eastAsia="MS Mincho"/>
          <w:b/>
          <w:sz w:val="22"/>
          <w:szCs w:val="22"/>
        </w:rPr>
      </w:pPr>
      <w:r w:rsidRPr="00EB2F74">
        <w:rPr>
          <w:rFonts w:eastAsia="MS Mincho"/>
          <w:b/>
          <w:sz w:val="22"/>
          <w:szCs w:val="22"/>
        </w:rPr>
        <w:t xml:space="preserve">к договору № _______ участия в долевом строительстве </w:t>
      </w:r>
    </w:p>
    <w:p w14:paraId="57A051A9" w14:textId="77777777" w:rsidR="003573BC" w:rsidRPr="00EB2F74" w:rsidRDefault="003573BC" w:rsidP="003573BC">
      <w:pPr>
        <w:autoSpaceDE w:val="0"/>
        <w:autoSpaceDN w:val="0"/>
        <w:adjustRightInd w:val="0"/>
        <w:jc w:val="right"/>
        <w:outlineLvl w:val="0"/>
        <w:rPr>
          <w:rFonts w:eastAsia="MS Mincho"/>
          <w:b/>
          <w:sz w:val="22"/>
          <w:szCs w:val="22"/>
        </w:rPr>
      </w:pPr>
      <w:r w:rsidRPr="00EB2F74">
        <w:rPr>
          <w:rFonts w:eastAsia="MS Mincho"/>
          <w:b/>
          <w:sz w:val="22"/>
          <w:szCs w:val="22"/>
        </w:rPr>
        <w:t>многоквартирного жилого дома от «_____» ________</w:t>
      </w:r>
      <w:proofErr w:type="gramStart"/>
      <w:r w:rsidRPr="00EB2F74">
        <w:rPr>
          <w:rFonts w:eastAsia="MS Mincho"/>
          <w:b/>
          <w:sz w:val="22"/>
          <w:szCs w:val="22"/>
        </w:rPr>
        <w:t>_  202</w:t>
      </w:r>
      <w:r w:rsidR="00EB2F74">
        <w:rPr>
          <w:rFonts w:eastAsia="MS Mincho"/>
          <w:b/>
          <w:sz w:val="22"/>
          <w:szCs w:val="22"/>
        </w:rPr>
        <w:t>4</w:t>
      </w:r>
      <w:proofErr w:type="gramEnd"/>
      <w:r w:rsidRPr="00EB2F74">
        <w:rPr>
          <w:rFonts w:eastAsia="MS Mincho"/>
          <w:b/>
          <w:sz w:val="22"/>
          <w:szCs w:val="22"/>
        </w:rPr>
        <w:t>г.</w:t>
      </w:r>
      <w:bookmarkEnd w:id="15"/>
    </w:p>
    <w:p w14:paraId="3C69B5CC" w14:textId="77777777" w:rsidR="00EB2F74" w:rsidRDefault="00EB2F74" w:rsidP="003573BC">
      <w:pPr>
        <w:tabs>
          <w:tab w:val="left" w:pos="6096"/>
        </w:tabs>
        <w:jc w:val="right"/>
        <w:rPr>
          <w:b/>
          <w:sz w:val="22"/>
          <w:szCs w:val="22"/>
          <w:u w:val="single"/>
        </w:rPr>
      </w:pPr>
    </w:p>
    <w:p w14:paraId="3E7035DE" w14:textId="77777777" w:rsidR="003573BC" w:rsidRPr="00EB2F74" w:rsidRDefault="003573BC" w:rsidP="003573BC">
      <w:pPr>
        <w:tabs>
          <w:tab w:val="left" w:pos="6096"/>
        </w:tabs>
        <w:jc w:val="right"/>
        <w:rPr>
          <w:b/>
          <w:sz w:val="22"/>
          <w:szCs w:val="22"/>
          <w:u w:val="single"/>
        </w:rPr>
      </w:pPr>
      <w:r w:rsidRPr="00EB2F74">
        <w:rPr>
          <w:b/>
          <w:sz w:val="22"/>
          <w:szCs w:val="22"/>
          <w:u w:val="single"/>
        </w:rPr>
        <w:t>ФОРМА</w:t>
      </w:r>
    </w:p>
    <w:p w14:paraId="71CF488F" w14:textId="77777777" w:rsidR="003573BC" w:rsidRPr="00EB2F74" w:rsidRDefault="003573BC" w:rsidP="003573BC">
      <w:pPr>
        <w:pStyle w:val="ac"/>
        <w:tabs>
          <w:tab w:val="left" w:pos="9281"/>
        </w:tabs>
        <w:rPr>
          <w:b/>
          <w:bCs/>
          <w:sz w:val="22"/>
          <w:szCs w:val="22"/>
        </w:rPr>
      </w:pPr>
      <w:r w:rsidRPr="00EB2F74">
        <w:rPr>
          <w:b/>
          <w:bCs/>
          <w:sz w:val="22"/>
          <w:szCs w:val="22"/>
        </w:rPr>
        <w:t>АКТ</w:t>
      </w:r>
    </w:p>
    <w:p w14:paraId="381F77A8" w14:textId="77777777" w:rsidR="003573BC" w:rsidRPr="00EB2F74" w:rsidRDefault="003573BC" w:rsidP="003573BC">
      <w:pPr>
        <w:pStyle w:val="ac"/>
        <w:rPr>
          <w:b/>
          <w:bCs/>
          <w:sz w:val="22"/>
          <w:szCs w:val="22"/>
        </w:rPr>
      </w:pPr>
      <w:r w:rsidRPr="00EB2F74">
        <w:rPr>
          <w:b/>
          <w:bCs/>
          <w:sz w:val="22"/>
          <w:szCs w:val="22"/>
        </w:rPr>
        <w:t>сверки взаиморасчетов (возврат денежных средств)</w:t>
      </w:r>
    </w:p>
    <w:p w14:paraId="2A3E3C7A" w14:textId="77777777" w:rsidR="003573BC" w:rsidRDefault="003573BC" w:rsidP="003573BC">
      <w:pPr>
        <w:jc w:val="center"/>
        <w:rPr>
          <w:b/>
          <w:bCs/>
          <w:sz w:val="22"/>
          <w:szCs w:val="22"/>
        </w:rPr>
      </w:pPr>
      <w:r w:rsidRPr="00EB2F74">
        <w:rPr>
          <w:b/>
          <w:bCs/>
          <w:sz w:val="22"/>
          <w:szCs w:val="22"/>
        </w:rPr>
        <w:t>к Договору № ___________ участия в долевом строительстве «</w:t>
      </w:r>
      <w:r w:rsidR="00691391">
        <w:rPr>
          <w:b/>
          <w:bCs/>
          <w:sz w:val="22"/>
          <w:szCs w:val="22"/>
        </w:rPr>
        <w:t>_____</w:t>
      </w:r>
      <w:r w:rsidRPr="00EB2F74">
        <w:rPr>
          <w:b/>
          <w:bCs/>
          <w:sz w:val="22"/>
          <w:szCs w:val="22"/>
        </w:rPr>
        <w:t>» _____ 20</w:t>
      </w:r>
      <w:r w:rsidR="00691391">
        <w:rPr>
          <w:b/>
          <w:bCs/>
          <w:sz w:val="22"/>
          <w:szCs w:val="22"/>
        </w:rPr>
        <w:t>24</w:t>
      </w:r>
      <w:r w:rsidRPr="00EB2F74">
        <w:rPr>
          <w:b/>
          <w:bCs/>
          <w:sz w:val="22"/>
          <w:szCs w:val="22"/>
        </w:rPr>
        <w:t>г.</w:t>
      </w:r>
    </w:p>
    <w:p w14:paraId="30A2E2FF" w14:textId="77777777" w:rsidR="002D165A" w:rsidRPr="00EB2F74" w:rsidRDefault="002D165A" w:rsidP="003573BC">
      <w:pPr>
        <w:jc w:val="center"/>
        <w:rPr>
          <w:b/>
          <w:bCs/>
          <w:sz w:val="22"/>
          <w:szCs w:val="22"/>
        </w:rPr>
      </w:pPr>
    </w:p>
    <w:p w14:paraId="73EB1FD5" w14:textId="77777777" w:rsidR="00AE6749" w:rsidRDefault="003573BC" w:rsidP="00691391">
      <w:pPr>
        <w:shd w:val="clear" w:color="auto" w:fill="FFFFFF"/>
        <w:rPr>
          <w:b/>
          <w:bCs/>
          <w:sz w:val="22"/>
          <w:szCs w:val="22"/>
        </w:rPr>
      </w:pPr>
      <w:r w:rsidRPr="00EB2F74">
        <w:rPr>
          <w:sz w:val="22"/>
          <w:szCs w:val="22"/>
        </w:rPr>
        <w:t xml:space="preserve">г. Улан-Удэ                                     </w:t>
      </w:r>
      <w:r w:rsidR="00AE6749">
        <w:rPr>
          <w:sz w:val="22"/>
          <w:szCs w:val="22"/>
        </w:rPr>
        <w:tab/>
      </w:r>
      <w:r w:rsidR="00691391">
        <w:rPr>
          <w:sz w:val="22"/>
          <w:szCs w:val="22"/>
        </w:rPr>
        <w:tab/>
      </w:r>
      <w:r w:rsidR="00691391">
        <w:rPr>
          <w:sz w:val="22"/>
          <w:szCs w:val="22"/>
        </w:rPr>
        <w:tab/>
      </w:r>
      <w:r w:rsidR="00691391">
        <w:rPr>
          <w:sz w:val="22"/>
          <w:szCs w:val="22"/>
        </w:rPr>
        <w:tab/>
      </w:r>
      <w:r w:rsidR="00691391">
        <w:rPr>
          <w:sz w:val="22"/>
          <w:szCs w:val="22"/>
        </w:rPr>
        <w:tab/>
      </w:r>
      <w:r w:rsidR="00691391" w:rsidRPr="00691391">
        <w:rPr>
          <w:sz w:val="22"/>
          <w:szCs w:val="22"/>
        </w:rPr>
        <w:t>«_</w:t>
      </w:r>
      <w:proofErr w:type="gramStart"/>
      <w:r w:rsidR="00691391" w:rsidRPr="00691391">
        <w:rPr>
          <w:sz w:val="22"/>
          <w:szCs w:val="22"/>
        </w:rPr>
        <w:t>_»_</w:t>
      </w:r>
      <w:proofErr w:type="gramEnd"/>
      <w:r w:rsidR="00691391" w:rsidRPr="00691391">
        <w:rPr>
          <w:sz w:val="22"/>
          <w:szCs w:val="22"/>
        </w:rPr>
        <w:t>_________________ 20__г.</w:t>
      </w:r>
    </w:p>
    <w:p w14:paraId="1E312E5C" w14:textId="77777777" w:rsidR="003573BC" w:rsidRPr="00EB2F74" w:rsidRDefault="003573BC" w:rsidP="003573BC">
      <w:pPr>
        <w:shd w:val="clear" w:color="auto" w:fill="FFFFFF"/>
        <w:jc w:val="both"/>
        <w:rPr>
          <w:sz w:val="22"/>
          <w:szCs w:val="22"/>
        </w:rPr>
      </w:pPr>
      <w:r w:rsidRPr="00EB2F74">
        <w:rPr>
          <w:b/>
          <w:bCs/>
          <w:sz w:val="22"/>
          <w:szCs w:val="22"/>
        </w:rPr>
        <w:t>Общество с ограниченной ответственностью Специализированный застройщик «ОМЕГА ПЛЮС»</w:t>
      </w:r>
      <w:r w:rsidRPr="00EB2F74">
        <w:rPr>
          <w:sz w:val="22"/>
          <w:szCs w:val="22"/>
        </w:rPr>
        <w:t xml:space="preserve">, именуемое в дальнейшем «Застройщик», в лице______________________________________, действующего на основании ________________, с одной стороны, и </w:t>
      </w:r>
    </w:p>
    <w:p w14:paraId="5FCC3C30" w14:textId="77777777" w:rsidR="003573BC" w:rsidRPr="00EB2F74" w:rsidRDefault="003573BC" w:rsidP="003573BC">
      <w:pPr>
        <w:pStyle w:val="a3"/>
        <w:spacing w:after="0"/>
        <w:ind w:left="0" w:firstLine="709"/>
        <w:jc w:val="both"/>
        <w:rPr>
          <w:b/>
          <w:sz w:val="22"/>
          <w:szCs w:val="22"/>
        </w:rPr>
      </w:pPr>
      <w:r w:rsidRPr="00EB2F74">
        <w:rPr>
          <w:b/>
          <w:sz w:val="22"/>
          <w:szCs w:val="22"/>
        </w:rPr>
        <w:t>гр. __________________________</w:t>
      </w:r>
      <w:r w:rsidRPr="00EB2F74">
        <w:rPr>
          <w:sz w:val="22"/>
          <w:szCs w:val="22"/>
        </w:rPr>
        <w:t>, _____________ года рождения, место рождения: _________, паспорт серия ____ № ____________ выдан: ________________, зарегистрирован/ная по адресу: ____________________________, именуемый/</w:t>
      </w:r>
      <w:proofErr w:type="spellStart"/>
      <w:r w:rsidRPr="00EB2F74">
        <w:rPr>
          <w:sz w:val="22"/>
          <w:szCs w:val="22"/>
        </w:rPr>
        <w:t>ая</w:t>
      </w:r>
      <w:proofErr w:type="spellEnd"/>
      <w:r w:rsidRPr="00EB2F74">
        <w:rPr>
          <w:sz w:val="22"/>
          <w:szCs w:val="22"/>
        </w:rPr>
        <w:t xml:space="preserve"> в дальнейшем «</w:t>
      </w:r>
      <w:r w:rsidRPr="00EB2F74">
        <w:rPr>
          <w:b/>
          <w:bCs/>
          <w:sz w:val="22"/>
          <w:szCs w:val="22"/>
        </w:rPr>
        <w:t>Участник долевого строительства</w:t>
      </w:r>
      <w:r w:rsidRPr="00EB2F74">
        <w:rPr>
          <w:b/>
          <w:sz w:val="22"/>
          <w:szCs w:val="22"/>
        </w:rPr>
        <w:t xml:space="preserve">» </w:t>
      </w:r>
      <w:r w:rsidRPr="00EB2F74">
        <w:rPr>
          <w:sz w:val="22"/>
          <w:szCs w:val="22"/>
        </w:rPr>
        <w:t>или</w:t>
      </w:r>
      <w:r w:rsidRPr="00EB2F74">
        <w:rPr>
          <w:b/>
          <w:sz w:val="22"/>
          <w:szCs w:val="22"/>
        </w:rPr>
        <w:t xml:space="preserve"> «Участник»</w:t>
      </w:r>
      <w:r w:rsidRPr="00EB2F74">
        <w:rPr>
          <w:sz w:val="22"/>
          <w:szCs w:val="22"/>
        </w:rPr>
        <w:t>, с другой стороны, вместе именуемые «Стороны», составили настоящий Акт сверки взаиморасчетов (далее – «Акт») о нижеследующем:</w:t>
      </w:r>
    </w:p>
    <w:p w14:paraId="392DE331" w14:textId="77777777" w:rsidR="003573BC" w:rsidRPr="00EB2F74" w:rsidRDefault="003573BC" w:rsidP="003573BC">
      <w:pPr>
        <w:pStyle w:val="a6"/>
        <w:numPr>
          <w:ilvl w:val="0"/>
          <w:numId w:val="4"/>
        </w:numPr>
        <w:autoSpaceDN w:val="0"/>
        <w:spacing w:after="0"/>
        <w:ind w:left="0" w:firstLine="709"/>
        <w:jc w:val="both"/>
        <w:rPr>
          <w:sz w:val="22"/>
          <w:szCs w:val="22"/>
        </w:rPr>
      </w:pPr>
      <w:r w:rsidRPr="00EB2F74">
        <w:rPr>
          <w:sz w:val="22"/>
          <w:szCs w:val="22"/>
        </w:rPr>
        <w:t xml:space="preserve">По заказу Застройщика лицом, осуществляющим кадастровую деятельность, проведены обмеры Жилого дома № ____по строительному </w:t>
      </w:r>
      <w:proofErr w:type="gramStart"/>
      <w:r w:rsidRPr="00EB2F74">
        <w:rPr>
          <w:sz w:val="22"/>
          <w:szCs w:val="22"/>
        </w:rPr>
        <w:t>адресу:_</w:t>
      </w:r>
      <w:proofErr w:type="gramEnd"/>
      <w:r w:rsidRPr="00EB2F74">
        <w:rPr>
          <w:sz w:val="22"/>
          <w:szCs w:val="22"/>
        </w:rPr>
        <w:t xml:space="preserve">___ </w:t>
      </w:r>
      <w:r w:rsidRPr="00EB2F74">
        <w:rPr>
          <w:rFonts w:eastAsia="Calibri"/>
          <w:sz w:val="22"/>
          <w:szCs w:val="22"/>
          <w:lang w:eastAsia="en-US"/>
        </w:rPr>
        <w:t xml:space="preserve"> (далее по тексту – «Жилой дом»)</w:t>
      </w:r>
      <w:r w:rsidRPr="00EB2F74">
        <w:rPr>
          <w:bCs/>
          <w:sz w:val="22"/>
          <w:szCs w:val="22"/>
        </w:rPr>
        <w:t xml:space="preserve">. </w:t>
      </w:r>
    </w:p>
    <w:p w14:paraId="30719BE7" w14:textId="77777777" w:rsidR="003573BC" w:rsidRPr="00EB2F74" w:rsidRDefault="003573BC" w:rsidP="003573BC">
      <w:pPr>
        <w:pStyle w:val="a6"/>
        <w:autoSpaceDN w:val="0"/>
        <w:spacing w:after="0"/>
        <w:ind w:firstLine="709"/>
        <w:jc w:val="both"/>
        <w:rPr>
          <w:sz w:val="22"/>
          <w:szCs w:val="22"/>
        </w:rPr>
      </w:pPr>
      <w:r w:rsidRPr="00EB2F74">
        <w:rPr>
          <w:bCs/>
          <w:sz w:val="22"/>
          <w:szCs w:val="22"/>
        </w:rPr>
        <w:t xml:space="preserve">Жилому дому присвоен почтовый адрес: </w:t>
      </w:r>
      <w:r w:rsidRPr="00EB2F74">
        <w:rPr>
          <w:rFonts w:eastAsia="Calibri"/>
          <w:sz w:val="22"/>
          <w:szCs w:val="22"/>
          <w:lang w:eastAsia="en-US"/>
        </w:rPr>
        <w:t>____________________________________________________.</w:t>
      </w:r>
    </w:p>
    <w:p w14:paraId="1176C33D" w14:textId="77777777" w:rsidR="003573BC" w:rsidRPr="00EB2F74" w:rsidRDefault="003573BC" w:rsidP="003573BC">
      <w:pPr>
        <w:pStyle w:val="a6"/>
        <w:numPr>
          <w:ilvl w:val="0"/>
          <w:numId w:val="4"/>
        </w:numPr>
        <w:tabs>
          <w:tab w:val="num" w:pos="1353"/>
        </w:tabs>
        <w:autoSpaceDN w:val="0"/>
        <w:spacing w:after="0"/>
        <w:ind w:left="0" w:firstLine="709"/>
        <w:jc w:val="both"/>
        <w:rPr>
          <w:sz w:val="22"/>
          <w:szCs w:val="22"/>
        </w:rPr>
      </w:pPr>
      <w:r w:rsidRPr="00EB2F74">
        <w:rPr>
          <w:sz w:val="22"/>
          <w:szCs w:val="22"/>
        </w:rPr>
        <w:t xml:space="preserve">На основании данных обмера Объекту долевого строительства – жилому помещению (квартире) с условным </w:t>
      </w:r>
      <w:r w:rsidRPr="00EB2F74">
        <w:rPr>
          <w:b/>
          <w:sz w:val="22"/>
          <w:szCs w:val="22"/>
        </w:rPr>
        <w:t xml:space="preserve">№ </w:t>
      </w:r>
      <w:r w:rsidRPr="00EB2F74">
        <w:rPr>
          <w:sz w:val="22"/>
          <w:szCs w:val="22"/>
        </w:rPr>
        <w:t xml:space="preserve">____ - присвоен </w:t>
      </w:r>
      <w:r w:rsidRPr="00EB2F74">
        <w:rPr>
          <w:b/>
          <w:bCs/>
          <w:sz w:val="22"/>
          <w:szCs w:val="22"/>
        </w:rPr>
        <w:t xml:space="preserve">№ </w:t>
      </w:r>
      <w:r w:rsidRPr="00EB2F74">
        <w:rPr>
          <w:sz w:val="22"/>
          <w:szCs w:val="22"/>
        </w:rPr>
        <w:t>____</w:t>
      </w:r>
      <w:proofErr w:type="gramStart"/>
      <w:r w:rsidRPr="00EB2F74">
        <w:rPr>
          <w:sz w:val="22"/>
          <w:szCs w:val="22"/>
        </w:rPr>
        <w:t>_(</w:t>
      </w:r>
      <w:proofErr w:type="gramEnd"/>
      <w:r w:rsidRPr="00EB2F74">
        <w:rPr>
          <w:sz w:val="22"/>
          <w:szCs w:val="22"/>
        </w:rPr>
        <w:t>далее – «Объект»)</w:t>
      </w:r>
      <w:r w:rsidRPr="00EB2F74">
        <w:rPr>
          <w:bCs/>
          <w:sz w:val="22"/>
          <w:szCs w:val="22"/>
        </w:rPr>
        <w:t>.</w:t>
      </w:r>
    </w:p>
    <w:p w14:paraId="142CB83B" w14:textId="77777777" w:rsidR="003573BC" w:rsidRPr="00EB2F74" w:rsidRDefault="003573BC" w:rsidP="003573BC">
      <w:pPr>
        <w:pStyle w:val="a6"/>
        <w:numPr>
          <w:ilvl w:val="0"/>
          <w:numId w:val="4"/>
        </w:numPr>
        <w:tabs>
          <w:tab w:val="num" w:pos="1353"/>
        </w:tabs>
        <w:autoSpaceDN w:val="0"/>
        <w:spacing w:after="0"/>
        <w:ind w:left="0" w:firstLine="709"/>
        <w:jc w:val="both"/>
        <w:rPr>
          <w:rStyle w:val="ae"/>
          <w:sz w:val="22"/>
          <w:szCs w:val="22"/>
        </w:rPr>
      </w:pPr>
      <w:r w:rsidRPr="00EB2F74">
        <w:rPr>
          <w:bCs/>
          <w:sz w:val="22"/>
          <w:szCs w:val="22"/>
        </w:rPr>
        <w:t xml:space="preserve">По </w:t>
      </w:r>
      <w:r w:rsidRPr="00EB2F74">
        <w:rPr>
          <w:sz w:val="22"/>
          <w:szCs w:val="22"/>
        </w:rPr>
        <w:t>результатам</w:t>
      </w:r>
      <w:r w:rsidRPr="00EB2F74">
        <w:rPr>
          <w:rStyle w:val="ae"/>
          <w:sz w:val="22"/>
          <w:szCs w:val="22"/>
        </w:rPr>
        <w:t xml:space="preserve"> обмера, по состоянию на </w:t>
      </w:r>
      <w:r w:rsidRPr="00EB2F74">
        <w:rPr>
          <w:sz w:val="22"/>
          <w:szCs w:val="22"/>
        </w:rPr>
        <w:t>________ г.</w:t>
      </w:r>
      <w:r w:rsidRPr="00EB2F74">
        <w:rPr>
          <w:rStyle w:val="ae"/>
          <w:sz w:val="22"/>
          <w:szCs w:val="22"/>
        </w:rPr>
        <w:t xml:space="preserve">, Объект имеет Общую площадь - </w:t>
      </w:r>
      <w:r w:rsidRPr="00EB2F74">
        <w:rPr>
          <w:sz w:val="22"/>
          <w:szCs w:val="22"/>
        </w:rPr>
        <w:t xml:space="preserve">____ </w:t>
      </w:r>
      <w:proofErr w:type="spellStart"/>
      <w:r w:rsidRPr="00EB2F74">
        <w:rPr>
          <w:rStyle w:val="ae"/>
          <w:b/>
          <w:sz w:val="22"/>
          <w:szCs w:val="22"/>
        </w:rPr>
        <w:t>кв.м</w:t>
      </w:r>
      <w:proofErr w:type="spellEnd"/>
      <w:r w:rsidRPr="00EB2F74">
        <w:rPr>
          <w:rStyle w:val="ae"/>
          <w:sz w:val="22"/>
          <w:szCs w:val="22"/>
        </w:rPr>
        <w:t xml:space="preserve">. без учета площади балкона (далее – «Общая площадь </w:t>
      </w:r>
      <w:r w:rsidRPr="00EB2F74">
        <w:rPr>
          <w:sz w:val="22"/>
          <w:szCs w:val="22"/>
        </w:rPr>
        <w:t>Объекта</w:t>
      </w:r>
      <w:r w:rsidRPr="00EB2F74">
        <w:rPr>
          <w:rStyle w:val="ae"/>
          <w:sz w:val="22"/>
          <w:szCs w:val="22"/>
        </w:rPr>
        <w:t>»). В соответствии с п. 3.7. Договора Общая площадь Объекта применяется Сторонами для проведения между Сторонами взаиморасчетов по дополнительному уточнению цены Договора.</w:t>
      </w:r>
    </w:p>
    <w:p w14:paraId="12A46456" w14:textId="77777777" w:rsidR="003573BC" w:rsidRPr="00EB2F74" w:rsidRDefault="003573BC" w:rsidP="003573BC">
      <w:pPr>
        <w:pStyle w:val="a6"/>
        <w:numPr>
          <w:ilvl w:val="0"/>
          <w:numId w:val="4"/>
        </w:numPr>
        <w:tabs>
          <w:tab w:val="num" w:pos="1353"/>
        </w:tabs>
        <w:autoSpaceDN w:val="0"/>
        <w:spacing w:after="0"/>
        <w:ind w:left="0" w:firstLine="709"/>
        <w:jc w:val="both"/>
        <w:rPr>
          <w:sz w:val="22"/>
          <w:szCs w:val="22"/>
        </w:rPr>
      </w:pPr>
      <w:r w:rsidRPr="00EB2F74">
        <w:rPr>
          <w:rStyle w:val="ae"/>
          <w:sz w:val="22"/>
          <w:szCs w:val="22"/>
        </w:rPr>
        <w:t xml:space="preserve">Разница </w:t>
      </w:r>
      <w:r w:rsidRPr="00EB2F74">
        <w:rPr>
          <w:sz w:val="22"/>
          <w:szCs w:val="22"/>
        </w:rPr>
        <w:t xml:space="preserve">между Проектной общей площадью Объекта по Договору равной ___ </w:t>
      </w:r>
      <w:proofErr w:type="spellStart"/>
      <w:proofErr w:type="gramStart"/>
      <w:r w:rsidRPr="00EB2F74">
        <w:rPr>
          <w:sz w:val="22"/>
          <w:szCs w:val="22"/>
        </w:rPr>
        <w:t>кв.м</w:t>
      </w:r>
      <w:proofErr w:type="spellEnd"/>
      <w:proofErr w:type="gramEnd"/>
      <w:r w:rsidRPr="00EB2F74">
        <w:rPr>
          <w:sz w:val="22"/>
          <w:szCs w:val="22"/>
        </w:rPr>
        <w:t xml:space="preserve"> и Общей площадью Объекта, указанной в п. 3 настоящего Акта, составляет: ____ </w:t>
      </w:r>
      <w:proofErr w:type="spellStart"/>
      <w:r w:rsidRPr="00EB2F74">
        <w:rPr>
          <w:sz w:val="22"/>
          <w:szCs w:val="22"/>
        </w:rPr>
        <w:t>кв.м</w:t>
      </w:r>
      <w:proofErr w:type="spellEnd"/>
      <w:r w:rsidRPr="00EB2F74">
        <w:rPr>
          <w:sz w:val="22"/>
          <w:szCs w:val="22"/>
        </w:rPr>
        <w:t>.</w:t>
      </w:r>
    </w:p>
    <w:p w14:paraId="47A9F3DC" w14:textId="77777777" w:rsidR="003573BC" w:rsidRPr="00EB2F74" w:rsidRDefault="003573BC" w:rsidP="003573BC">
      <w:pPr>
        <w:pStyle w:val="a6"/>
        <w:numPr>
          <w:ilvl w:val="0"/>
          <w:numId w:val="4"/>
        </w:numPr>
        <w:tabs>
          <w:tab w:val="num" w:pos="1353"/>
        </w:tabs>
        <w:autoSpaceDN w:val="0"/>
        <w:spacing w:after="0"/>
        <w:ind w:left="0" w:firstLine="709"/>
        <w:jc w:val="both"/>
        <w:rPr>
          <w:sz w:val="22"/>
          <w:szCs w:val="22"/>
        </w:rPr>
      </w:pPr>
      <w:r w:rsidRPr="00EB2F74">
        <w:rPr>
          <w:sz w:val="22"/>
          <w:szCs w:val="22"/>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5DFD16BD" w14:textId="77777777" w:rsidR="003573BC" w:rsidRPr="00EB2F74" w:rsidRDefault="003573BC" w:rsidP="003573BC">
      <w:pPr>
        <w:pStyle w:val="a6"/>
        <w:numPr>
          <w:ilvl w:val="0"/>
          <w:numId w:val="4"/>
        </w:numPr>
        <w:tabs>
          <w:tab w:val="num" w:pos="1353"/>
        </w:tabs>
        <w:autoSpaceDN w:val="0"/>
        <w:spacing w:after="0"/>
        <w:ind w:left="0" w:firstLine="709"/>
        <w:jc w:val="both"/>
        <w:rPr>
          <w:sz w:val="22"/>
          <w:szCs w:val="22"/>
        </w:rPr>
      </w:pPr>
      <w:r w:rsidRPr="00EB2F74">
        <w:rPr>
          <w:sz w:val="22"/>
          <w:szCs w:val="22"/>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столбце 7 раздела 1.1. Приложения №1 к договору. Таким образом, цена договора составляет ______________ руб.</w:t>
      </w:r>
    </w:p>
    <w:p w14:paraId="515E2601" w14:textId="77777777" w:rsidR="003573BC" w:rsidRPr="00EB2F74" w:rsidRDefault="003573BC" w:rsidP="003573BC">
      <w:pPr>
        <w:pStyle w:val="a6"/>
        <w:numPr>
          <w:ilvl w:val="0"/>
          <w:numId w:val="4"/>
        </w:numPr>
        <w:tabs>
          <w:tab w:val="num" w:pos="1353"/>
        </w:tabs>
        <w:autoSpaceDN w:val="0"/>
        <w:spacing w:after="0"/>
        <w:ind w:left="0" w:firstLine="709"/>
        <w:jc w:val="both"/>
        <w:rPr>
          <w:sz w:val="22"/>
          <w:szCs w:val="22"/>
        </w:rPr>
      </w:pPr>
      <w:r w:rsidRPr="00EB2F74">
        <w:rPr>
          <w:sz w:val="22"/>
          <w:szCs w:val="22"/>
        </w:rPr>
        <w:t>На день подписания настоящего Акта Участник в счет обусловленной Договором цены фактически выплатил следующие денежные средства: _______ рублей.</w:t>
      </w:r>
    </w:p>
    <w:p w14:paraId="23E4C9EF" w14:textId="77777777" w:rsidR="003573BC" w:rsidRPr="00EB2F74" w:rsidRDefault="003573BC" w:rsidP="003573BC">
      <w:pPr>
        <w:pStyle w:val="a6"/>
        <w:numPr>
          <w:ilvl w:val="0"/>
          <w:numId w:val="4"/>
        </w:numPr>
        <w:tabs>
          <w:tab w:val="num" w:pos="1353"/>
        </w:tabs>
        <w:autoSpaceDN w:val="0"/>
        <w:spacing w:after="0"/>
        <w:ind w:left="0" w:firstLine="709"/>
        <w:jc w:val="both"/>
        <w:rPr>
          <w:i/>
          <w:iCs/>
          <w:sz w:val="22"/>
          <w:szCs w:val="22"/>
        </w:rPr>
      </w:pPr>
      <w:r w:rsidRPr="00EB2F74">
        <w:rPr>
          <w:sz w:val="22"/>
          <w:szCs w:val="22"/>
        </w:rPr>
        <w:t xml:space="preserve">Разница между ценой Договора, установленной п. 6 настоящего Акта, и суммой денежных средств, фактически выплаченных Участником (п.7 Акта), составляет _______ рублей. </w:t>
      </w:r>
      <w:r w:rsidRPr="00EB2F74">
        <w:rPr>
          <w:iCs/>
          <w:sz w:val="22"/>
          <w:szCs w:val="22"/>
        </w:rPr>
        <w:t xml:space="preserve">Указанную денежную сумму Застройщик обязуется выплатить Участнику в течение 5 (Пяти) рабочих дней со дня подписания настоящего Акта и при условии предоставления Участником банковских реквизитов для возврата денежных средств. </w:t>
      </w:r>
    </w:p>
    <w:p w14:paraId="1B2399F0" w14:textId="77777777" w:rsidR="003573BC" w:rsidRPr="00EB2F74" w:rsidRDefault="003573BC" w:rsidP="003573BC">
      <w:pPr>
        <w:pStyle w:val="a6"/>
        <w:numPr>
          <w:ilvl w:val="0"/>
          <w:numId w:val="3"/>
        </w:numPr>
        <w:autoSpaceDN w:val="0"/>
        <w:spacing w:after="0"/>
        <w:ind w:left="0" w:firstLine="709"/>
        <w:jc w:val="both"/>
        <w:rPr>
          <w:sz w:val="22"/>
          <w:szCs w:val="22"/>
        </w:rPr>
      </w:pPr>
      <w:r w:rsidRPr="00EB2F74">
        <w:rPr>
          <w:sz w:val="22"/>
          <w:szCs w:val="22"/>
        </w:rPr>
        <w:t xml:space="preserve">Настоящий Акт вступает в силу с момента его подписания Сторонами. </w:t>
      </w:r>
    </w:p>
    <w:p w14:paraId="3FD543EF" w14:textId="77777777" w:rsidR="003573BC" w:rsidRDefault="003573BC" w:rsidP="003573BC">
      <w:pPr>
        <w:pStyle w:val="aa"/>
        <w:numPr>
          <w:ilvl w:val="0"/>
          <w:numId w:val="3"/>
        </w:numPr>
        <w:autoSpaceDE w:val="0"/>
        <w:autoSpaceDN w:val="0"/>
        <w:adjustRightInd w:val="0"/>
        <w:ind w:left="0" w:firstLine="709"/>
        <w:jc w:val="both"/>
        <w:outlineLvl w:val="0"/>
        <w:rPr>
          <w:sz w:val="22"/>
          <w:szCs w:val="22"/>
        </w:rPr>
      </w:pPr>
      <w:r w:rsidRPr="00EB2F74">
        <w:rPr>
          <w:sz w:val="22"/>
          <w:szCs w:val="22"/>
        </w:rPr>
        <w:t>Настоящий Акт составлен в двух экземплярах, имеющих одинаковую юридическую силу, по одному для каждой из Сторон.</w:t>
      </w:r>
    </w:p>
    <w:p w14:paraId="739C070E" w14:textId="77777777" w:rsidR="003573BC" w:rsidRPr="00EB2F74" w:rsidRDefault="003573BC" w:rsidP="003573BC">
      <w:pPr>
        <w:pStyle w:val="aa"/>
        <w:autoSpaceDE w:val="0"/>
        <w:autoSpaceDN w:val="0"/>
        <w:adjustRightInd w:val="0"/>
        <w:ind w:left="0"/>
        <w:jc w:val="center"/>
        <w:outlineLvl w:val="0"/>
        <w:rPr>
          <w:b/>
          <w:bCs/>
          <w:sz w:val="22"/>
          <w:szCs w:val="22"/>
        </w:rPr>
      </w:pPr>
      <w:bookmarkStart w:id="16" w:name="_Hlk126333718"/>
      <w:r w:rsidRPr="00EB2F74">
        <w:rPr>
          <w:b/>
          <w:bCs/>
          <w:sz w:val="22"/>
          <w:szCs w:val="22"/>
        </w:rPr>
        <w:t>Адреса, реквизиты и подписи сторон</w:t>
      </w:r>
    </w:p>
    <w:p w14:paraId="43C79F1E" w14:textId="77777777" w:rsidR="003573BC" w:rsidRPr="00EB2F74" w:rsidRDefault="003573BC" w:rsidP="003573BC">
      <w:pPr>
        <w:pStyle w:val="a6"/>
        <w:spacing w:after="0"/>
        <w:rPr>
          <w:b/>
          <w:sz w:val="22"/>
          <w:szCs w:val="22"/>
          <w:lang w:eastAsia="en-US"/>
        </w:rPr>
      </w:pPr>
      <w:r w:rsidRPr="00EB2F74">
        <w:rPr>
          <w:b/>
          <w:sz w:val="22"/>
          <w:szCs w:val="22"/>
          <w:lang w:eastAsia="en-US"/>
        </w:rPr>
        <w:t>Застройщик</w:t>
      </w:r>
    </w:p>
    <w:p w14:paraId="5C3025A0" w14:textId="77777777" w:rsidR="003573BC" w:rsidRPr="00EB2F74" w:rsidRDefault="003573BC" w:rsidP="003573BC">
      <w:pPr>
        <w:pStyle w:val="a6"/>
        <w:spacing w:after="0"/>
        <w:rPr>
          <w:bCs/>
          <w:sz w:val="22"/>
          <w:szCs w:val="22"/>
          <w:lang w:eastAsia="en-US"/>
        </w:rPr>
      </w:pPr>
      <w:r w:rsidRPr="00EB2F74">
        <w:rPr>
          <w:bCs/>
          <w:sz w:val="22"/>
          <w:szCs w:val="22"/>
          <w:lang w:eastAsia="en-US"/>
        </w:rPr>
        <w:t xml:space="preserve">ООО СЗ «ОМЕГА </w:t>
      </w:r>
      <w:proofErr w:type="gramStart"/>
      <w:r w:rsidRPr="00EB2F74">
        <w:rPr>
          <w:bCs/>
          <w:sz w:val="22"/>
          <w:szCs w:val="22"/>
          <w:lang w:eastAsia="en-US"/>
        </w:rPr>
        <w:t xml:space="preserve">ПЛЮС»   </w:t>
      </w:r>
      <w:proofErr w:type="gramEnd"/>
      <w:r w:rsidRPr="00EB2F74">
        <w:rPr>
          <w:bCs/>
          <w:sz w:val="22"/>
          <w:szCs w:val="22"/>
          <w:lang w:eastAsia="en-US"/>
        </w:rPr>
        <w:t xml:space="preserve">                            Участник долевого строительства </w:t>
      </w:r>
    </w:p>
    <w:p w14:paraId="3E206243" w14:textId="77777777" w:rsidR="003573BC" w:rsidRPr="00EB2F74" w:rsidRDefault="003573BC" w:rsidP="003573BC">
      <w:pPr>
        <w:pStyle w:val="a6"/>
        <w:spacing w:after="0"/>
        <w:rPr>
          <w:bCs/>
          <w:sz w:val="22"/>
          <w:szCs w:val="22"/>
          <w:lang w:eastAsia="en-US"/>
        </w:rPr>
      </w:pPr>
      <w:r w:rsidRPr="00EB2F74">
        <w:rPr>
          <w:bCs/>
          <w:sz w:val="22"/>
          <w:szCs w:val="22"/>
          <w:lang w:eastAsia="en-US"/>
        </w:rPr>
        <w:t>__________________ /____________/                       ___________________________/____________</w:t>
      </w:r>
    </w:p>
    <w:bookmarkEnd w:id="16"/>
    <w:p w14:paraId="7B6676D5" w14:textId="77777777" w:rsidR="003573BC" w:rsidRPr="00EB2F74" w:rsidRDefault="003573BC" w:rsidP="003573BC">
      <w:pPr>
        <w:jc w:val="right"/>
        <w:rPr>
          <w:b/>
          <w:sz w:val="22"/>
          <w:szCs w:val="22"/>
        </w:rPr>
      </w:pPr>
    </w:p>
    <w:p w14:paraId="24E9C90F" w14:textId="77777777" w:rsidR="003573BC" w:rsidRPr="00EB2F74" w:rsidRDefault="003573BC" w:rsidP="003573BC">
      <w:pPr>
        <w:pStyle w:val="aa"/>
        <w:ind w:left="0"/>
        <w:jc w:val="center"/>
        <w:rPr>
          <w:b/>
          <w:bCs/>
          <w:sz w:val="22"/>
          <w:szCs w:val="22"/>
        </w:rPr>
      </w:pPr>
      <w:r w:rsidRPr="00EB2F74">
        <w:rPr>
          <w:b/>
          <w:bCs/>
          <w:sz w:val="22"/>
          <w:szCs w:val="22"/>
        </w:rPr>
        <w:t>ФОРМА УТВЕРЖДЕНА:</w:t>
      </w:r>
    </w:p>
    <w:p w14:paraId="37D30BB5" w14:textId="77777777" w:rsidR="003573BC" w:rsidRPr="00EB2F74" w:rsidRDefault="003573BC" w:rsidP="003573BC">
      <w:pPr>
        <w:jc w:val="both"/>
        <w:rPr>
          <w:b/>
          <w:bCs/>
          <w:sz w:val="22"/>
          <w:szCs w:val="22"/>
        </w:rPr>
      </w:pPr>
    </w:p>
    <w:p w14:paraId="3674EEA1" w14:textId="77777777" w:rsidR="003573BC" w:rsidRPr="00EB2F74" w:rsidRDefault="003573BC" w:rsidP="003573BC">
      <w:pPr>
        <w:jc w:val="both"/>
        <w:rPr>
          <w:b/>
          <w:bCs/>
          <w:sz w:val="22"/>
          <w:szCs w:val="22"/>
        </w:rPr>
        <w:sectPr w:rsidR="003573BC" w:rsidRPr="00EB2F74" w:rsidSect="006D2090">
          <w:footerReference w:type="default" r:id="rId9"/>
          <w:pgSz w:w="11906" w:h="16838" w:code="9"/>
          <w:pgMar w:top="1134" w:right="567" w:bottom="1134" w:left="1418" w:header="709" w:footer="709" w:gutter="0"/>
          <w:cols w:space="708"/>
          <w:docGrid w:linePitch="360"/>
        </w:sectPr>
      </w:pPr>
    </w:p>
    <w:p w14:paraId="3EF36217" w14:textId="77777777" w:rsidR="003573BC" w:rsidRPr="00EB2F74" w:rsidRDefault="003573BC" w:rsidP="003573BC">
      <w:pPr>
        <w:jc w:val="both"/>
        <w:rPr>
          <w:b/>
          <w:bCs/>
          <w:sz w:val="22"/>
          <w:szCs w:val="22"/>
        </w:rPr>
      </w:pPr>
      <w:r w:rsidRPr="00EB2F74">
        <w:rPr>
          <w:b/>
          <w:bCs/>
          <w:sz w:val="22"/>
          <w:szCs w:val="22"/>
        </w:rPr>
        <w:t>Застройщик:</w:t>
      </w:r>
    </w:p>
    <w:p w14:paraId="1A06F0C3" w14:textId="77777777" w:rsidR="003573BC" w:rsidRPr="00EB2F74" w:rsidRDefault="003573BC" w:rsidP="003573BC">
      <w:pPr>
        <w:jc w:val="both"/>
        <w:rPr>
          <w:b/>
          <w:bCs/>
          <w:sz w:val="22"/>
          <w:szCs w:val="22"/>
        </w:rPr>
      </w:pPr>
    </w:p>
    <w:p w14:paraId="174F2B9B" w14:textId="77777777" w:rsidR="003573BC" w:rsidRPr="00EB2F74" w:rsidRDefault="003573BC" w:rsidP="003573BC">
      <w:pPr>
        <w:outlineLvl w:val="0"/>
        <w:rPr>
          <w:sz w:val="22"/>
          <w:szCs w:val="22"/>
        </w:rPr>
      </w:pPr>
      <w:r w:rsidRPr="00EB2F74">
        <w:rPr>
          <w:bCs/>
          <w:sz w:val="22"/>
          <w:szCs w:val="22"/>
        </w:rPr>
        <w:t>________________</w:t>
      </w:r>
      <w:r w:rsidRPr="00EB2F74">
        <w:rPr>
          <w:sz w:val="22"/>
          <w:szCs w:val="22"/>
        </w:rPr>
        <w:t>/_________________/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3573BC" w:rsidRPr="00EB2F74" w14:paraId="0BEFF8E9" w14:textId="77777777" w:rsidTr="006D2090">
        <w:tc>
          <w:tcPr>
            <w:tcW w:w="9571" w:type="dxa"/>
            <w:hideMark/>
          </w:tcPr>
          <w:p w14:paraId="534886B7" w14:textId="77777777" w:rsidR="003573BC" w:rsidRPr="00EB2F74" w:rsidRDefault="003573BC" w:rsidP="006D2090">
            <w:pPr>
              <w:jc w:val="both"/>
              <w:rPr>
                <w:b/>
                <w:bCs/>
                <w:sz w:val="22"/>
                <w:szCs w:val="22"/>
              </w:rPr>
            </w:pPr>
          </w:p>
          <w:p w14:paraId="2064F72B" w14:textId="77777777" w:rsidR="003573BC" w:rsidRPr="00EB2F74" w:rsidRDefault="003573BC" w:rsidP="006D2090">
            <w:pPr>
              <w:jc w:val="both"/>
              <w:rPr>
                <w:b/>
                <w:bCs/>
                <w:sz w:val="22"/>
                <w:szCs w:val="22"/>
              </w:rPr>
            </w:pPr>
            <w:r w:rsidRPr="00EB2F74">
              <w:rPr>
                <w:b/>
                <w:bCs/>
                <w:sz w:val="22"/>
                <w:szCs w:val="22"/>
              </w:rPr>
              <w:t>Участник долевого строительства:</w:t>
            </w:r>
          </w:p>
          <w:p w14:paraId="5C6AFA8C" w14:textId="77777777" w:rsidR="003573BC" w:rsidRPr="00EB2F74" w:rsidRDefault="003573BC" w:rsidP="006D2090">
            <w:pPr>
              <w:ind w:left="-109"/>
              <w:jc w:val="both"/>
              <w:rPr>
                <w:b/>
                <w:sz w:val="22"/>
                <w:szCs w:val="22"/>
              </w:rPr>
            </w:pPr>
          </w:p>
          <w:p w14:paraId="0F1AA31B" w14:textId="77777777" w:rsidR="003573BC" w:rsidRPr="00EB2F74" w:rsidRDefault="003573BC" w:rsidP="006D2090">
            <w:pPr>
              <w:ind w:left="-109"/>
              <w:jc w:val="both"/>
              <w:rPr>
                <w:sz w:val="22"/>
                <w:szCs w:val="22"/>
              </w:rPr>
            </w:pPr>
            <w:r w:rsidRPr="00EB2F74">
              <w:rPr>
                <w:sz w:val="22"/>
                <w:szCs w:val="22"/>
              </w:rPr>
              <w:t>_______________ /______________________/</w:t>
            </w:r>
          </w:p>
        </w:tc>
      </w:tr>
    </w:tbl>
    <w:p w14:paraId="102CBBAB" w14:textId="77777777" w:rsidR="003573BC" w:rsidRPr="00EB2F74" w:rsidRDefault="003573BC" w:rsidP="003573BC">
      <w:pPr>
        <w:pStyle w:val="a6"/>
        <w:autoSpaceDN w:val="0"/>
        <w:spacing w:after="0"/>
        <w:jc w:val="both"/>
        <w:rPr>
          <w:sz w:val="22"/>
          <w:szCs w:val="22"/>
        </w:rPr>
        <w:sectPr w:rsidR="003573BC" w:rsidRPr="00EB2F74" w:rsidSect="006D2090">
          <w:type w:val="continuous"/>
          <w:pgSz w:w="11906" w:h="16838" w:code="9"/>
          <w:pgMar w:top="1134" w:right="567" w:bottom="1134" w:left="1418" w:header="709" w:footer="709" w:gutter="0"/>
          <w:cols w:num="2" w:space="708"/>
          <w:docGrid w:linePitch="360"/>
        </w:sectPr>
      </w:pPr>
    </w:p>
    <w:p w14:paraId="1F284B5E" w14:textId="77777777" w:rsidR="003573BC" w:rsidRPr="00AE6749" w:rsidRDefault="003573BC" w:rsidP="003573BC">
      <w:pPr>
        <w:jc w:val="right"/>
        <w:rPr>
          <w:b/>
          <w:sz w:val="22"/>
          <w:szCs w:val="22"/>
        </w:rPr>
      </w:pPr>
      <w:r w:rsidRPr="00AE6749">
        <w:rPr>
          <w:b/>
          <w:sz w:val="22"/>
          <w:szCs w:val="22"/>
        </w:rPr>
        <w:lastRenderedPageBreak/>
        <w:t>Приложение № 5</w:t>
      </w:r>
    </w:p>
    <w:p w14:paraId="67E00A1F" w14:textId="77777777" w:rsidR="003573BC" w:rsidRPr="00AE6749" w:rsidRDefault="003573BC" w:rsidP="003573BC">
      <w:pPr>
        <w:autoSpaceDE w:val="0"/>
        <w:autoSpaceDN w:val="0"/>
        <w:adjustRightInd w:val="0"/>
        <w:jc w:val="right"/>
        <w:outlineLvl w:val="0"/>
        <w:rPr>
          <w:rFonts w:eastAsia="MS Mincho"/>
          <w:b/>
          <w:sz w:val="22"/>
          <w:szCs w:val="22"/>
        </w:rPr>
      </w:pPr>
      <w:r w:rsidRPr="00AE6749">
        <w:rPr>
          <w:rFonts w:eastAsia="MS Mincho"/>
          <w:b/>
          <w:sz w:val="22"/>
          <w:szCs w:val="22"/>
        </w:rPr>
        <w:t xml:space="preserve">к договору №_______ участия в долевом строительстве </w:t>
      </w:r>
    </w:p>
    <w:p w14:paraId="18F13137" w14:textId="77777777" w:rsidR="003573BC" w:rsidRPr="00AE6749" w:rsidRDefault="003573BC" w:rsidP="003573BC">
      <w:pPr>
        <w:pStyle w:val="aa"/>
        <w:ind w:left="0"/>
        <w:jc w:val="right"/>
        <w:rPr>
          <w:rFonts w:eastAsia="MS Mincho"/>
          <w:b/>
          <w:sz w:val="22"/>
          <w:szCs w:val="22"/>
        </w:rPr>
      </w:pPr>
      <w:r w:rsidRPr="00AE6749">
        <w:rPr>
          <w:rFonts w:eastAsia="MS Mincho"/>
          <w:b/>
          <w:sz w:val="22"/>
          <w:szCs w:val="22"/>
        </w:rPr>
        <w:t>многоквартирного жилого дома от «_____» _______ 202</w:t>
      </w:r>
      <w:r w:rsidR="00AE6749">
        <w:rPr>
          <w:rFonts w:eastAsia="MS Mincho"/>
          <w:b/>
          <w:sz w:val="22"/>
          <w:szCs w:val="22"/>
        </w:rPr>
        <w:t>4</w:t>
      </w:r>
      <w:r w:rsidRPr="00AE6749">
        <w:rPr>
          <w:rFonts w:eastAsia="MS Mincho"/>
          <w:b/>
          <w:sz w:val="22"/>
          <w:szCs w:val="22"/>
        </w:rPr>
        <w:t>г.</w:t>
      </w:r>
    </w:p>
    <w:p w14:paraId="77F9B84F" w14:textId="77777777" w:rsidR="003573BC" w:rsidRPr="00AE6749" w:rsidRDefault="003573BC" w:rsidP="003573BC">
      <w:pPr>
        <w:pStyle w:val="aa"/>
        <w:ind w:left="0"/>
        <w:jc w:val="right"/>
        <w:rPr>
          <w:rFonts w:eastAsia="MS Mincho"/>
          <w:b/>
          <w:sz w:val="22"/>
          <w:szCs w:val="22"/>
        </w:rPr>
      </w:pPr>
    </w:p>
    <w:p w14:paraId="4220AAC8" w14:textId="77777777" w:rsidR="003573BC" w:rsidRPr="00AE6749" w:rsidRDefault="003573BC" w:rsidP="003573BC">
      <w:pPr>
        <w:tabs>
          <w:tab w:val="left" w:pos="6096"/>
        </w:tabs>
        <w:jc w:val="right"/>
        <w:rPr>
          <w:b/>
          <w:sz w:val="22"/>
          <w:szCs w:val="22"/>
          <w:u w:val="single"/>
        </w:rPr>
      </w:pPr>
      <w:r w:rsidRPr="00AE6749">
        <w:rPr>
          <w:b/>
          <w:sz w:val="22"/>
          <w:szCs w:val="22"/>
          <w:u w:val="single"/>
        </w:rPr>
        <w:t>ФОРМА</w:t>
      </w:r>
    </w:p>
    <w:p w14:paraId="7A448CB3" w14:textId="77777777" w:rsidR="003573BC" w:rsidRPr="004C175D" w:rsidRDefault="003573BC" w:rsidP="003573BC">
      <w:pPr>
        <w:pStyle w:val="ac"/>
        <w:tabs>
          <w:tab w:val="left" w:pos="9281"/>
        </w:tabs>
        <w:rPr>
          <w:b/>
          <w:sz w:val="22"/>
          <w:szCs w:val="22"/>
        </w:rPr>
      </w:pPr>
      <w:r w:rsidRPr="004C175D">
        <w:rPr>
          <w:b/>
          <w:sz w:val="22"/>
          <w:szCs w:val="22"/>
        </w:rPr>
        <w:t xml:space="preserve">АКТ  </w:t>
      </w:r>
    </w:p>
    <w:p w14:paraId="32D6AB42" w14:textId="77777777" w:rsidR="003573BC" w:rsidRPr="004C175D" w:rsidRDefault="003573BC" w:rsidP="003573BC">
      <w:pPr>
        <w:pStyle w:val="ac"/>
        <w:rPr>
          <w:b/>
          <w:sz w:val="22"/>
          <w:szCs w:val="22"/>
        </w:rPr>
      </w:pPr>
      <w:r w:rsidRPr="004C175D">
        <w:rPr>
          <w:b/>
          <w:sz w:val="22"/>
          <w:szCs w:val="22"/>
        </w:rPr>
        <w:t>сверки взаиморасчетов (</w:t>
      </w:r>
      <w:r w:rsidRPr="004C175D">
        <w:rPr>
          <w:b/>
          <w:i/>
          <w:sz w:val="22"/>
          <w:szCs w:val="22"/>
        </w:rPr>
        <w:t>доплата денежных средств)</w:t>
      </w:r>
    </w:p>
    <w:p w14:paraId="7074E31B" w14:textId="77777777" w:rsidR="003573BC" w:rsidRDefault="003573BC" w:rsidP="003573BC">
      <w:pPr>
        <w:jc w:val="center"/>
        <w:rPr>
          <w:b/>
          <w:i/>
          <w:sz w:val="22"/>
          <w:szCs w:val="22"/>
        </w:rPr>
      </w:pPr>
      <w:r w:rsidRPr="004C175D">
        <w:rPr>
          <w:b/>
          <w:sz w:val="22"/>
          <w:szCs w:val="22"/>
        </w:rPr>
        <w:t>к Договору № __</w:t>
      </w:r>
      <w:proofErr w:type="gramStart"/>
      <w:r w:rsidRPr="004C175D">
        <w:rPr>
          <w:b/>
          <w:sz w:val="22"/>
          <w:szCs w:val="22"/>
        </w:rPr>
        <w:t>_  участия</w:t>
      </w:r>
      <w:proofErr w:type="gramEnd"/>
      <w:r w:rsidRPr="004C175D">
        <w:rPr>
          <w:b/>
          <w:sz w:val="22"/>
          <w:szCs w:val="22"/>
        </w:rPr>
        <w:t xml:space="preserve"> в долевом строительстве </w:t>
      </w:r>
      <w:r w:rsidRPr="004C175D">
        <w:rPr>
          <w:b/>
          <w:i/>
          <w:sz w:val="22"/>
          <w:szCs w:val="22"/>
        </w:rPr>
        <w:t>«__»_______20__г.</w:t>
      </w:r>
    </w:p>
    <w:p w14:paraId="4F3984BC" w14:textId="77777777" w:rsidR="002D165A" w:rsidRPr="004C175D" w:rsidRDefault="002D165A" w:rsidP="003573BC">
      <w:pPr>
        <w:jc w:val="center"/>
        <w:rPr>
          <w:b/>
          <w:sz w:val="22"/>
          <w:szCs w:val="22"/>
        </w:rPr>
      </w:pPr>
    </w:p>
    <w:p w14:paraId="6CA5F8EF" w14:textId="77777777" w:rsidR="003573BC" w:rsidRPr="004C175D" w:rsidRDefault="003573BC" w:rsidP="003573BC">
      <w:pPr>
        <w:shd w:val="clear" w:color="auto" w:fill="FFFFFF"/>
        <w:rPr>
          <w:sz w:val="22"/>
          <w:szCs w:val="22"/>
        </w:rPr>
      </w:pPr>
      <w:r w:rsidRPr="004C175D">
        <w:rPr>
          <w:sz w:val="22"/>
          <w:szCs w:val="22"/>
        </w:rPr>
        <w:t xml:space="preserve">г. Улан-Удэ                                                                                                  </w:t>
      </w:r>
      <w:proofErr w:type="gramStart"/>
      <w:r w:rsidRPr="004C175D">
        <w:rPr>
          <w:sz w:val="22"/>
          <w:szCs w:val="22"/>
        </w:rPr>
        <w:t xml:space="preserve">   «</w:t>
      </w:r>
      <w:proofErr w:type="gramEnd"/>
      <w:r w:rsidRPr="004C175D">
        <w:rPr>
          <w:sz w:val="22"/>
          <w:szCs w:val="22"/>
        </w:rPr>
        <w:t xml:space="preserve">__»__________________ 20__г. </w:t>
      </w:r>
    </w:p>
    <w:p w14:paraId="364BE475" w14:textId="77777777" w:rsidR="003573BC" w:rsidRPr="004C175D" w:rsidRDefault="003573BC" w:rsidP="003573BC">
      <w:pPr>
        <w:shd w:val="clear" w:color="auto" w:fill="FFFFFF"/>
        <w:jc w:val="both"/>
        <w:rPr>
          <w:sz w:val="22"/>
          <w:szCs w:val="22"/>
        </w:rPr>
      </w:pPr>
      <w:r w:rsidRPr="004C175D">
        <w:rPr>
          <w:b/>
          <w:bCs/>
          <w:sz w:val="22"/>
          <w:szCs w:val="22"/>
        </w:rPr>
        <w:t>Общество с ограниченной ответственностью Специализированный застройщик «ОМЕГА ПЛЮС»</w:t>
      </w:r>
      <w:r w:rsidRPr="004C175D">
        <w:rPr>
          <w:sz w:val="22"/>
          <w:szCs w:val="22"/>
        </w:rPr>
        <w:t xml:space="preserve">, именуемое в дальнейшем «Застройщик», в лице______________________________________, действующего на основании ________________, с одной стороны, и </w:t>
      </w:r>
    </w:p>
    <w:p w14:paraId="18882B42" w14:textId="77777777" w:rsidR="003573BC" w:rsidRPr="004C175D" w:rsidRDefault="003573BC" w:rsidP="003573BC">
      <w:pPr>
        <w:pStyle w:val="a3"/>
        <w:spacing w:after="0"/>
        <w:ind w:left="0" w:firstLine="709"/>
        <w:jc w:val="both"/>
        <w:rPr>
          <w:b/>
          <w:sz w:val="22"/>
          <w:szCs w:val="22"/>
        </w:rPr>
      </w:pPr>
      <w:r w:rsidRPr="004C175D">
        <w:rPr>
          <w:b/>
          <w:sz w:val="22"/>
          <w:szCs w:val="22"/>
        </w:rPr>
        <w:t>гр. _______</w:t>
      </w:r>
      <w:r w:rsidRPr="004C175D">
        <w:rPr>
          <w:sz w:val="22"/>
          <w:szCs w:val="22"/>
        </w:rPr>
        <w:t>, _____________ года рождения, место рождения: ____________________, паспорт серия ____ № ____________ выдан: ________________, зарегистрирован/ная по адресу: ____________________________, именуемый/</w:t>
      </w:r>
      <w:proofErr w:type="spellStart"/>
      <w:r w:rsidRPr="004C175D">
        <w:rPr>
          <w:sz w:val="22"/>
          <w:szCs w:val="22"/>
        </w:rPr>
        <w:t>ая</w:t>
      </w:r>
      <w:proofErr w:type="spellEnd"/>
      <w:r w:rsidRPr="004C175D">
        <w:rPr>
          <w:sz w:val="22"/>
          <w:szCs w:val="22"/>
        </w:rPr>
        <w:t xml:space="preserve"> в дальнейшем «</w:t>
      </w:r>
      <w:r w:rsidRPr="004C175D">
        <w:rPr>
          <w:b/>
          <w:bCs/>
          <w:sz w:val="22"/>
          <w:szCs w:val="22"/>
        </w:rPr>
        <w:t>Участник долевого строительства</w:t>
      </w:r>
      <w:r w:rsidRPr="004C175D">
        <w:rPr>
          <w:b/>
          <w:sz w:val="22"/>
          <w:szCs w:val="22"/>
        </w:rPr>
        <w:t xml:space="preserve">» </w:t>
      </w:r>
      <w:r w:rsidRPr="004C175D">
        <w:rPr>
          <w:sz w:val="22"/>
          <w:szCs w:val="22"/>
        </w:rPr>
        <w:t>или</w:t>
      </w:r>
      <w:r w:rsidRPr="004C175D">
        <w:rPr>
          <w:b/>
          <w:sz w:val="22"/>
          <w:szCs w:val="22"/>
        </w:rPr>
        <w:t xml:space="preserve"> «Участник»</w:t>
      </w:r>
      <w:r w:rsidRPr="004C175D">
        <w:rPr>
          <w:sz w:val="22"/>
          <w:szCs w:val="22"/>
        </w:rPr>
        <w:t>, с другой стороны, вместе именуемые «Стороны»,</w:t>
      </w:r>
      <w:r>
        <w:rPr>
          <w:sz w:val="22"/>
          <w:szCs w:val="22"/>
        </w:rPr>
        <w:t xml:space="preserve"> </w:t>
      </w:r>
      <w:r w:rsidRPr="004C175D">
        <w:rPr>
          <w:sz w:val="22"/>
          <w:szCs w:val="22"/>
        </w:rPr>
        <w:t>составили настоящий Акт сверки взаиморасчетов (далее – «Акт») о нижеследующем:</w:t>
      </w:r>
    </w:p>
    <w:p w14:paraId="3AF032C8" w14:textId="77777777" w:rsidR="003573BC" w:rsidRPr="004C175D" w:rsidRDefault="003573BC" w:rsidP="003573BC">
      <w:pPr>
        <w:pStyle w:val="a6"/>
        <w:numPr>
          <w:ilvl w:val="0"/>
          <w:numId w:val="5"/>
        </w:numPr>
        <w:autoSpaceDN w:val="0"/>
        <w:spacing w:after="0"/>
        <w:ind w:left="0" w:firstLine="709"/>
        <w:jc w:val="both"/>
        <w:rPr>
          <w:sz w:val="22"/>
          <w:szCs w:val="22"/>
        </w:rPr>
      </w:pPr>
      <w:r w:rsidRPr="004C175D">
        <w:rPr>
          <w:sz w:val="22"/>
          <w:szCs w:val="22"/>
        </w:rPr>
        <w:t xml:space="preserve">По заказу Застройщика лицом, осуществляющим кадастровую деятельность, проведены обмеры Жилого дома № ____по строительному </w:t>
      </w:r>
      <w:proofErr w:type="gramStart"/>
      <w:r w:rsidRPr="004C175D">
        <w:rPr>
          <w:sz w:val="22"/>
          <w:szCs w:val="22"/>
        </w:rPr>
        <w:t>адресу:_</w:t>
      </w:r>
      <w:proofErr w:type="gramEnd"/>
      <w:r w:rsidRPr="004C175D">
        <w:rPr>
          <w:sz w:val="22"/>
          <w:szCs w:val="22"/>
        </w:rPr>
        <w:t xml:space="preserve">___ </w:t>
      </w:r>
      <w:r w:rsidRPr="004C175D">
        <w:rPr>
          <w:rFonts w:eastAsia="Calibri"/>
          <w:sz w:val="22"/>
          <w:szCs w:val="22"/>
          <w:lang w:eastAsia="en-US"/>
        </w:rPr>
        <w:t xml:space="preserve"> (далее по тексту – «Жилой дом»)</w:t>
      </w:r>
      <w:r w:rsidRPr="004C175D">
        <w:rPr>
          <w:bCs/>
          <w:sz w:val="22"/>
          <w:szCs w:val="22"/>
        </w:rPr>
        <w:t xml:space="preserve">. </w:t>
      </w:r>
    </w:p>
    <w:p w14:paraId="2BD8F827" w14:textId="77777777" w:rsidR="003573BC" w:rsidRPr="004C175D" w:rsidRDefault="003573BC" w:rsidP="003573BC">
      <w:pPr>
        <w:pStyle w:val="a6"/>
        <w:autoSpaceDN w:val="0"/>
        <w:spacing w:after="0"/>
        <w:ind w:firstLine="709"/>
        <w:jc w:val="both"/>
        <w:rPr>
          <w:sz w:val="22"/>
          <w:szCs w:val="22"/>
        </w:rPr>
      </w:pPr>
      <w:r w:rsidRPr="004C175D">
        <w:rPr>
          <w:bCs/>
          <w:sz w:val="22"/>
          <w:szCs w:val="22"/>
        </w:rPr>
        <w:t xml:space="preserve">Жилому дому присвоен почтовый адрес: </w:t>
      </w:r>
      <w:r w:rsidRPr="004C175D">
        <w:rPr>
          <w:rFonts w:eastAsia="Calibri"/>
          <w:sz w:val="22"/>
          <w:szCs w:val="22"/>
          <w:lang w:eastAsia="en-US"/>
        </w:rPr>
        <w:t>____________________________________________________.</w:t>
      </w:r>
    </w:p>
    <w:p w14:paraId="3DB4AD4F" w14:textId="77777777" w:rsidR="003573BC" w:rsidRPr="004C175D" w:rsidRDefault="003573BC" w:rsidP="003573BC">
      <w:pPr>
        <w:pStyle w:val="a6"/>
        <w:numPr>
          <w:ilvl w:val="0"/>
          <w:numId w:val="5"/>
        </w:numPr>
        <w:tabs>
          <w:tab w:val="num" w:pos="1353"/>
        </w:tabs>
        <w:autoSpaceDN w:val="0"/>
        <w:spacing w:after="0"/>
        <w:ind w:left="0" w:firstLine="709"/>
        <w:jc w:val="both"/>
        <w:rPr>
          <w:sz w:val="22"/>
          <w:szCs w:val="22"/>
        </w:rPr>
      </w:pPr>
      <w:r w:rsidRPr="004C175D">
        <w:rPr>
          <w:sz w:val="22"/>
          <w:szCs w:val="22"/>
        </w:rPr>
        <w:t xml:space="preserve">На основании данных обмера Объекту долевого строительства – жилому помещению (квартире) с условным </w:t>
      </w:r>
      <w:r w:rsidRPr="004C175D">
        <w:rPr>
          <w:b/>
          <w:sz w:val="22"/>
          <w:szCs w:val="22"/>
        </w:rPr>
        <w:t xml:space="preserve">№ </w:t>
      </w:r>
      <w:r w:rsidRPr="004C175D">
        <w:rPr>
          <w:sz w:val="22"/>
          <w:szCs w:val="22"/>
        </w:rPr>
        <w:t xml:space="preserve">____ - присвоен </w:t>
      </w:r>
      <w:r w:rsidRPr="004C175D">
        <w:rPr>
          <w:b/>
          <w:bCs/>
          <w:sz w:val="22"/>
          <w:szCs w:val="22"/>
        </w:rPr>
        <w:t xml:space="preserve">№ </w:t>
      </w:r>
      <w:r w:rsidRPr="004C175D">
        <w:rPr>
          <w:sz w:val="22"/>
          <w:szCs w:val="22"/>
        </w:rPr>
        <w:t>____</w:t>
      </w:r>
      <w:proofErr w:type="gramStart"/>
      <w:r w:rsidRPr="004C175D">
        <w:rPr>
          <w:sz w:val="22"/>
          <w:szCs w:val="22"/>
        </w:rPr>
        <w:t>_(</w:t>
      </w:r>
      <w:proofErr w:type="gramEnd"/>
      <w:r w:rsidRPr="004C175D">
        <w:rPr>
          <w:sz w:val="22"/>
          <w:szCs w:val="22"/>
        </w:rPr>
        <w:t>далее – «Объект»)</w:t>
      </w:r>
      <w:r w:rsidRPr="004C175D">
        <w:rPr>
          <w:bCs/>
          <w:sz w:val="22"/>
          <w:szCs w:val="22"/>
        </w:rPr>
        <w:t>.</w:t>
      </w:r>
    </w:p>
    <w:p w14:paraId="576991EE" w14:textId="77777777" w:rsidR="003573BC" w:rsidRPr="004C175D" w:rsidRDefault="003573BC" w:rsidP="003573BC">
      <w:pPr>
        <w:pStyle w:val="a6"/>
        <w:numPr>
          <w:ilvl w:val="0"/>
          <w:numId w:val="5"/>
        </w:numPr>
        <w:tabs>
          <w:tab w:val="num" w:pos="1353"/>
        </w:tabs>
        <w:autoSpaceDN w:val="0"/>
        <w:spacing w:after="0"/>
        <w:ind w:left="0" w:firstLine="709"/>
        <w:jc w:val="both"/>
        <w:rPr>
          <w:rStyle w:val="ae"/>
          <w:sz w:val="22"/>
          <w:szCs w:val="22"/>
        </w:rPr>
      </w:pPr>
      <w:r w:rsidRPr="004C175D">
        <w:rPr>
          <w:bCs/>
          <w:sz w:val="22"/>
          <w:szCs w:val="22"/>
        </w:rPr>
        <w:t xml:space="preserve">По </w:t>
      </w:r>
      <w:r w:rsidRPr="004C175D">
        <w:rPr>
          <w:sz w:val="22"/>
          <w:szCs w:val="22"/>
        </w:rPr>
        <w:t>результатам</w:t>
      </w:r>
      <w:r w:rsidRPr="004C175D">
        <w:rPr>
          <w:rStyle w:val="ae"/>
          <w:sz w:val="22"/>
          <w:szCs w:val="22"/>
        </w:rPr>
        <w:t xml:space="preserve"> обмера, по состоянию на </w:t>
      </w:r>
      <w:r w:rsidRPr="004C175D">
        <w:rPr>
          <w:sz w:val="22"/>
          <w:szCs w:val="22"/>
        </w:rPr>
        <w:t>________ г.</w:t>
      </w:r>
      <w:r w:rsidRPr="004C175D">
        <w:rPr>
          <w:rStyle w:val="ae"/>
          <w:sz w:val="22"/>
          <w:szCs w:val="22"/>
        </w:rPr>
        <w:t xml:space="preserve">, Объект имеет Общую площадь - </w:t>
      </w:r>
      <w:r w:rsidRPr="004C175D">
        <w:rPr>
          <w:sz w:val="22"/>
          <w:szCs w:val="22"/>
        </w:rPr>
        <w:t xml:space="preserve">____ </w:t>
      </w:r>
      <w:proofErr w:type="spellStart"/>
      <w:r w:rsidRPr="004C175D">
        <w:rPr>
          <w:rStyle w:val="ae"/>
          <w:b/>
          <w:sz w:val="22"/>
          <w:szCs w:val="22"/>
        </w:rPr>
        <w:t>кв.м</w:t>
      </w:r>
      <w:proofErr w:type="spellEnd"/>
      <w:r w:rsidRPr="004C175D">
        <w:rPr>
          <w:rStyle w:val="ae"/>
          <w:sz w:val="22"/>
          <w:szCs w:val="22"/>
        </w:rPr>
        <w:t xml:space="preserve">. без учета площади балкона (далее – «Общая площадь </w:t>
      </w:r>
      <w:r w:rsidRPr="004C175D">
        <w:rPr>
          <w:sz w:val="22"/>
          <w:szCs w:val="22"/>
        </w:rPr>
        <w:t>Объекта</w:t>
      </w:r>
      <w:r w:rsidRPr="004C175D">
        <w:rPr>
          <w:rStyle w:val="ae"/>
          <w:sz w:val="22"/>
          <w:szCs w:val="22"/>
        </w:rPr>
        <w:t xml:space="preserve">»). В соответствии с п. 3.7.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14:paraId="08103653" w14:textId="77777777" w:rsidR="003573BC" w:rsidRPr="004C175D" w:rsidRDefault="003573BC" w:rsidP="003573BC">
      <w:pPr>
        <w:pStyle w:val="a6"/>
        <w:numPr>
          <w:ilvl w:val="0"/>
          <w:numId w:val="5"/>
        </w:numPr>
        <w:tabs>
          <w:tab w:val="num" w:pos="1353"/>
        </w:tabs>
        <w:autoSpaceDN w:val="0"/>
        <w:spacing w:after="0"/>
        <w:ind w:left="0" w:firstLine="709"/>
        <w:jc w:val="both"/>
        <w:rPr>
          <w:sz w:val="22"/>
          <w:szCs w:val="22"/>
        </w:rPr>
      </w:pPr>
      <w:r w:rsidRPr="004C175D">
        <w:rPr>
          <w:rStyle w:val="ae"/>
          <w:sz w:val="22"/>
          <w:szCs w:val="22"/>
        </w:rPr>
        <w:t xml:space="preserve">Разница </w:t>
      </w:r>
      <w:r w:rsidRPr="004C175D">
        <w:rPr>
          <w:sz w:val="22"/>
          <w:szCs w:val="22"/>
        </w:rPr>
        <w:t xml:space="preserve">между Проектной общей площадью Объекта по Договору равной ___ </w:t>
      </w:r>
      <w:proofErr w:type="spellStart"/>
      <w:proofErr w:type="gramStart"/>
      <w:r w:rsidRPr="004C175D">
        <w:rPr>
          <w:sz w:val="22"/>
          <w:szCs w:val="22"/>
        </w:rPr>
        <w:t>кв.м</w:t>
      </w:r>
      <w:proofErr w:type="spellEnd"/>
      <w:proofErr w:type="gramEnd"/>
      <w:r w:rsidRPr="004C175D">
        <w:rPr>
          <w:sz w:val="22"/>
          <w:szCs w:val="22"/>
        </w:rPr>
        <w:t xml:space="preserve"> и Общей площадью Объекта, указанной в п. 3 настоящего Акта, составляет: ____ </w:t>
      </w:r>
      <w:proofErr w:type="spellStart"/>
      <w:r w:rsidRPr="004C175D">
        <w:rPr>
          <w:sz w:val="22"/>
          <w:szCs w:val="22"/>
        </w:rPr>
        <w:t>кв.м</w:t>
      </w:r>
      <w:proofErr w:type="spellEnd"/>
      <w:r w:rsidRPr="004C175D">
        <w:rPr>
          <w:sz w:val="22"/>
          <w:szCs w:val="22"/>
        </w:rPr>
        <w:t>.</w:t>
      </w:r>
    </w:p>
    <w:p w14:paraId="7100BFFA" w14:textId="77777777" w:rsidR="003573BC" w:rsidRPr="004C175D" w:rsidRDefault="003573BC" w:rsidP="003573BC">
      <w:pPr>
        <w:pStyle w:val="a6"/>
        <w:numPr>
          <w:ilvl w:val="0"/>
          <w:numId w:val="5"/>
        </w:numPr>
        <w:tabs>
          <w:tab w:val="num" w:pos="1353"/>
        </w:tabs>
        <w:autoSpaceDN w:val="0"/>
        <w:spacing w:after="0"/>
        <w:ind w:left="0" w:firstLine="709"/>
        <w:jc w:val="both"/>
        <w:rPr>
          <w:sz w:val="22"/>
          <w:szCs w:val="22"/>
        </w:rPr>
      </w:pPr>
      <w:r w:rsidRPr="004C175D">
        <w:rPr>
          <w:sz w:val="22"/>
          <w:szCs w:val="22"/>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44D1D201" w14:textId="77777777" w:rsidR="003573BC" w:rsidRPr="004C175D" w:rsidRDefault="003573BC" w:rsidP="003573BC">
      <w:pPr>
        <w:pStyle w:val="a6"/>
        <w:numPr>
          <w:ilvl w:val="0"/>
          <w:numId w:val="5"/>
        </w:numPr>
        <w:tabs>
          <w:tab w:val="num" w:pos="1353"/>
        </w:tabs>
        <w:autoSpaceDN w:val="0"/>
        <w:spacing w:after="0"/>
        <w:ind w:left="0" w:firstLine="709"/>
        <w:jc w:val="both"/>
        <w:rPr>
          <w:sz w:val="22"/>
          <w:szCs w:val="22"/>
        </w:rPr>
      </w:pPr>
      <w:r w:rsidRPr="004C175D">
        <w:rPr>
          <w:sz w:val="22"/>
          <w:szCs w:val="22"/>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столбце 7 раздела 1.1. Приложения №1 к договору. Таким образом, цена договора составляет ______________ руб.</w:t>
      </w:r>
    </w:p>
    <w:p w14:paraId="407257B1" w14:textId="77777777" w:rsidR="003573BC" w:rsidRPr="004C175D" w:rsidRDefault="003573BC" w:rsidP="003573BC">
      <w:pPr>
        <w:pStyle w:val="a6"/>
        <w:numPr>
          <w:ilvl w:val="0"/>
          <w:numId w:val="5"/>
        </w:numPr>
        <w:tabs>
          <w:tab w:val="num" w:pos="1353"/>
        </w:tabs>
        <w:autoSpaceDN w:val="0"/>
        <w:spacing w:after="0"/>
        <w:ind w:left="0" w:firstLine="709"/>
        <w:jc w:val="both"/>
        <w:rPr>
          <w:sz w:val="22"/>
          <w:szCs w:val="22"/>
        </w:rPr>
      </w:pPr>
      <w:r w:rsidRPr="004C175D">
        <w:rPr>
          <w:sz w:val="22"/>
          <w:szCs w:val="22"/>
        </w:rPr>
        <w:t>На день подписания настоящего Акта Участник в счет обусловленной Договором цены фактически выплатил следующие денежные средства: _______ рублей.</w:t>
      </w:r>
    </w:p>
    <w:p w14:paraId="7D9AE748" w14:textId="77777777" w:rsidR="003573BC" w:rsidRPr="004C175D" w:rsidRDefault="003573BC" w:rsidP="003573BC">
      <w:pPr>
        <w:pStyle w:val="a6"/>
        <w:numPr>
          <w:ilvl w:val="0"/>
          <w:numId w:val="5"/>
        </w:numPr>
        <w:tabs>
          <w:tab w:val="num" w:pos="1353"/>
        </w:tabs>
        <w:autoSpaceDN w:val="0"/>
        <w:spacing w:after="0"/>
        <w:ind w:left="0" w:firstLine="709"/>
        <w:jc w:val="both"/>
        <w:rPr>
          <w:sz w:val="22"/>
          <w:szCs w:val="22"/>
        </w:rPr>
      </w:pPr>
      <w:r w:rsidRPr="004C175D">
        <w:rPr>
          <w:sz w:val="22"/>
          <w:szCs w:val="22"/>
        </w:rPr>
        <w:t>Разница между ценой Договора, установленной п. 6 настоящего Акта, и суммой денежных средств, фактически выплаченных Участником (п.7 Акта), составляет _______ рублей.</w:t>
      </w:r>
    </w:p>
    <w:p w14:paraId="3AA7A806" w14:textId="77777777" w:rsidR="003573BC" w:rsidRPr="004C175D" w:rsidRDefault="003573BC" w:rsidP="003573BC">
      <w:pPr>
        <w:pStyle w:val="a6"/>
        <w:autoSpaceDN w:val="0"/>
        <w:spacing w:after="0"/>
        <w:ind w:firstLine="709"/>
        <w:jc w:val="both"/>
        <w:rPr>
          <w:sz w:val="22"/>
          <w:szCs w:val="22"/>
        </w:rPr>
      </w:pPr>
      <w:r w:rsidRPr="004C175D">
        <w:rPr>
          <w:iCs/>
          <w:sz w:val="22"/>
          <w:szCs w:val="22"/>
        </w:rPr>
        <w:t xml:space="preserve">Указанную денежную сумму </w:t>
      </w:r>
      <w:r w:rsidRPr="004C175D">
        <w:rPr>
          <w:bCs/>
          <w:iCs/>
          <w:sz w:val="22"/>
          <w:szCs w:val="22"/>
        </w:rPr>
        <w:t xml:space="preserve">Участник </w:t>
      </w:r>
      <w:r w:rsidRPr="004C175D">
        <w:rPr>
          <w:iCs/>
          <w:sz w:val="22"/>
          <w:szCs w:val="22"/>
        </w:rPr>
        <w:t xml:space="preserve">обязуется доплатить в счет окончательной цены Договора в течение 5 (пяти) банковских дней со дня подписания настоящего Акта путем внесения средств на счет </w:t>
      </w:r>
      <w:proofErr w:type="spellStart"/>
      <w:r w:rsidRPr="004C175D">
        <w:rPr>
          <w:iCs/>
          <w:sz w:val="22"/>
          <w:szCs w:val="22"/>
        </w:rPr>
        <w:t>эскроу</w:t>
      </w:r>
      <w:proofErr w:type="spellEnd"/>
      <w:r w:rsidRPr="004C175D">
        <w:rPr>
          <w:iCs/>
          <w:sz w:val="22"/>
          <w:szCs w:val="22"/>
        </w:rPr>
        <w:t>.</w:t>
      </w:r>
    </w:p>
    <w:p w14:paraId="4CE5B330" w14:textId="77777777" w:rsidR="003573BC" w:rsidRPr="004C175D" w:rsidRDefault="003573BC" w:rsidP="003573BC">
      <w:pPr>
        <w:pStyle w:val="a6"/>
        <w:numPr>
          <w:ilvl w:val="0"/>
          <w:numId w:val="5"/>
        </w:numPr>
        <w:tabs>
          <w:tab w:val="num" w:pos="1353"/>
        </w:tabs>
        <w:autoSpaceDN w:val="0"/>
        <w:spacing w:after="0"/>
        <w:ind w:left="0" w:firstLine="709"/>
        <w:jc w:val="both"/>
        <w:rPr>
          <w:sz w:val="22"/>
          <w:szCs w:val="22"/>
        </w:rPr>
      </w:pPr>
      <w:r w:rsidRPr="004C175D">
        <w:rPr>
          <w:sz w:val="22"/>
          <w:szCs w:val="22"/>
        </w:rPr>
        <w:t>Настоящий Акт вступает в силу с момента его подписания Сторонами.</w:t>
      </w:r>
    </w:p>
    <w:p w14:paraId="23181D71" w14:textId="77777777" w:rsidR="003573BC" w:rsidRPr="000A1091" w:rsidRDefault="003573BC" w:rsidP="003573BC">
      <w:pPr>
        <w:pStyle w:val="a6"/>
        <w:numPr>
          <w:ilvl w:val="0"/>
          <w:numId w:val="5"/>
        </w:numPr>
        <w:tabs>
          <w:tab w:val="num" w:pos="1353"/>
        </w:tabs>
        <w:autoSpaceDN w:val="0"/>
        <w:spacing w:after="0"/>
        <w:ind w:left="0" w:firstLine="709"/>
        <w:jc w:val="both"/>
        <w:rPr>
          <w:bCs/>
          <w:sz w:val="22"/>
          <w:szCs w:val="22"/>
        </w:rPr>
      </w:pPr>
      <w:r w:rsidRPr="004C175D">
        <w:rPr>
          <w:sz w:val="22"/>
          <w:szCs w:val="22"/>
        </w:rPr>
        <w:t>Настоящий Акт составлен в двух экземплярах, имеющих одинаковую юридическую силу, по одному для каждой из Сторон.</w:t>
      </w:r>
    </w:p>
    <w:p w14:paraId="6F2E4C31" w14:textId="77777777" w:rsidR="003573BC" w:rsidRPr="004C175D" w:rsidRDefault="003573BC" w:rsidP="003573BC">
      <w:pPr>
        <w:pStyle w:val="aa"/>
        <w:autoSpaceDE w:val="0"/>
        <w:autoSpaceDN w:val="0"/>
        <w:adjustRightInd w:val="0"/>
        <w:ind w:left="0"/>
        <w:jc w:val="center"/>
        <w:outlineLvl w:val="0"/>
        <w:rPr>
          <w:b/>
          <w:bCs/>
          <w:sz w:val="22"/>
          <w:szCs w:val="22"/>
        </w:rPr>
      </w:pPr>
      <w:r w:rsidRPr="004C175D">
        <w:rPr>
          <w:b/>
          <w:bCs/>
          <w:sz w:val="22"/>
          <w:szCs w:val="22"/>
        </w:rPr>
        <w:t>Адреса, реквизиты и подписи сторон</w:t>
      </w:r>
    </w:p>
    <w:tbl>
      <w:tblPr>
        <w:tblStyle w:val="a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4819"/>
      </w:tblGrid>
      <w:tr w:rsidR="003573BC" w:rsidRPr="004C175D" w14:paraId="686EEA82" w14:textId="77777777" w:rsidTr="006D2090">
        <w:trPr>
          <w:trHeight w:val="1040"/>
        </w:trPr>
        <w:tc>
          <w:tcPr>
            <w:tcW w:w="4962" w:type="dxa"/>
          </w:tcPr>
          <w:p w14:paraId="5E2DF354" w14:textId="77777777" w:rsidR="003573BC" w:rsidRPr="004C175D" w:rsidRDefault="003573BC" w:rsidP="006D2090">
            <w:pPr>
              <w:pStyle w:val="a6"/>
              <w:spacing w:after="0"/>
              <w:rPr>
                <w:b/>
                <w:sz w:val="22"/>
                <w:szCs w:val="22"/>
                <w:lang w:eastAsia="en-US"/>
              </w:rPr>
            </w:pPr>
            <w:r w:rsidRPr="004C175D">
              <w:rPr>
                <w:b/>
                <w:sz w:val="22"/>
                <w:szCs w:val="22"/>
                <w:lang w:eastAsia="en-US"/>
              </w:rPr>
              <w:t>Застройщик</w:t>
            </w:r>
          </w:p>
          <w:p w14:paraId="23DCBD5A" w14:textId="77777777" w:rsidR="003573BC" w:rsidRPr="004C175D" w:rsidRDefault="003573BC" w:rsidP="006D2090">
            <w:pPr>
              <w:pStyle w:val="a6"/>
              <w:spacing w:after="0"/>
              <w:rPr>
                <w:bCs/>
                <w:sz w:val="22"/>
                <w:szCs w:val="22"/>
                <w:lang w:eastAsia="en-US"/>
              </w:rPr>
            </w:pPr>
            <w:r w:rsidRPr="004C175D">
              <w:rPr>
                <w:bCs/>
                <w:sz w:val="22"/>
                <w:szCs w:val="22"/>
                <w:lang w:eastAsia="en-US"/>
              </w:rPr>
              <w:t>ООО СЗ «ОМЕГА ПЛЮС»</w:t>
            </w:r>
          </w:p>
          <w:p w14:paraId="6658E562" w14:textId="77777777" w:rsidR="003573BC" w:rsidRPr="004C175D" w:rsidRDefault="003573BC" w:rsidP="006D2090">
            <w:pPr>
              <w:pStyle w:val="a6"/>
              <w:spacing w:after="0"/>
              <w:rPr>
                <w:bCs/>
                <w:sz w:val="22"/>
                <w:szCs w:val="22"/>
                <w:lang w:eastAsia="en-US"/>
              </w:rPr>
            </w:pPr>
            <w:r w:rsidRPr="004C175D">
              <w:rPr>
                <w:bCs/>
                <w:sz w:val="22"/>
                <w:szCs w:val="22"/>
                <w:lang w:eastAsia="en-US"/>
              </w:rPr>
              <w:t>______________ /________</w:t>
            </w:r>
            <w:r>
              <w:rPr>
                <w:bCs/>
                <w:sz w:val="22"/>
                <w:szCs w:val="22"/>
                <w:lang w:eastAsia="en-US"/>
              </w:rPr>
              <w:t>___________/</w:t>
            </w:r>
          </w:p>
        </w:tc>
        <w:tc>
          <w:tcPr>
            <w:tcW w:w="4819" w:type="dxa"/>
          </w:tcPr>
          <w:p w14:paraId="7B64C993" w14:textId="77777777" w:rsidR="003573BC" w:rsidRPr="004C175D" w:rsidRDefault="003573BC" w:rsidP="006D2090">
            <w:pPr>
              <w:pStyle w:val="ConsPlusNormal"/>
              <w:widowControl/>
              <w:ind w:firstLine="0"/>
              <w:outlineLvl w:val="0"/>
              <w:rPr>
                <w:rFonts w:ascii="Times New Roman" w:hAnsi="Times New Roman" w:cs="Times New Roman"/>
                <w:b/>
                <w:sz w:val="22"/>
                <w:szCs w:val="22"/>
                <w:lang w:eastAsia="en-US"/>
              </w:rPr>
            </w:pPr>
            <w:r w:rsidRPr="004C175D">
              <w:rPr>
                <w:rFonts w:ascii="Times New Roman" w:hAnsi="Times New Roman" w:cs="Times New Roman"/>
                <w:b/>
                <w:sz w:val="22"/>
                <w:szCs w:val="22"/>
                <w:lang w:eastAsia="en-US"/>
              </w:rPr>
              <w:t>Участник долевого строительства</w:t>
            </w:r>
          </w:p>
          <w:p w14:paraId="6495F899" w14:textId="77777777" w:rsidR="003573BC" w:rsidRPr="004C175D" w:rsidRDefault="003573BC" w:rsidP="006D2090">
            <w:pPr>
              <w:pStyle w:val="ConsPlusNormal"/>
              <w:widowControl/>
              <w:ind w:firstLine="0"/>
              <w:outlineLvl w:val="0"/>
              <w:rPr>
                <w:rFonts w:ascii="Times New Roman" w:hAnsi="Times New Roman" w:cs="Times New Roman"/>
                <w:bCs/>
                <w:sz w:val="22"/>
                <w:szCs w:val="22"/>
                <w:lang w:eastAsia="en-US"/>
              </w:rPr>
            </w:pPr>
            <w:r w:rsidRPr="004C175D">
              <w:rPr>
                <w:rFonts w:ascii="Times New Roman" w:hAnsi="Times New Roman" w:cs="Times New Roman"/>
                <w:bCs/>
                <w:sz w:val="22"/>
                <w:szCs w:val="22"/>
                <w:lang w:eastAsia="en-US"/>
              </w:rPr>
              <w:t>_________________ /___________________/</w:t>
            </w:r>
          </w:p>
        </w:tc>
      </w:tr>
    </w:tbl>
    <w:p w14:paraId="022770C5" w14:textId="77777777" w:rsidR="003573BC" w:rsidRPr="004C175D" w:rsidRDefault="003573BC" w:rsidP="003573BC">
      <w:pPr>
        <w:pStyle w:val="aa"/>
        <w:ind w:left="0"/>
        <w:jc w:val="center"/>
        <w:rPr>
          <w:b/>
          <w:bCs/>
          <w:sz w:val="22"/>
          <w:szCs w:val="22"/>
        </w:rPr>
      </w:pPr>
      <w:r w:rsidRPr="004C175D">
        <w:rPr>
          <w:b/>
          <w:bCs/>
          <w:sz w:val="22"/>
          <w:szCs w:val="22"/>
        </w:rPr>
        <w:t>ФОРМА УТВЕРЖДЕНА:</w:t>
      </w:r>
    </w:p>
    <w:p w14:paraId="3E1DEC7D" w14:textId="77777777" w:rsidR="003573BC" w:rsidRPr="004C175D" w:rsidRDefault="003573BC" w:rsidP="003573BC">
      <w:pPr>
        <w:jc w:val="both"/>
        <w:rPr>
          <w:b/>
          <w:bCs/>
          <w:sz w:val="22"/>
          <w:szCs w:val="22"/>
        </w:rPr>
      </w:pPr>
    </w:p>
    <w:p w14:paraId="1D0656B9" w14:textId="77777777" w:rsidR="003573BC" w:rsidRPr="004C175D" w:rsidRDefault="003573BC" w:rsidP="003573BC">
      <w:pPr>
        <w:jc w:val="both"/>
        <w:rPr>
          <w:b/>
          <w:bCs/>
          <w:sz w:val="22"/>
          <w:szCs w:val="22"/>
        </w:rPr>
        <w:sectPr w:rsidR="003573BC" w:rsidRPr="004C175D" w:rsidSect="006D2090">
          <w:footerReference w:type="default" r:id="rId10"/>
          <w:pgSz w:w="11906" w:h="16838" w:code="9"/>
          <w:pgMar w:top="1134" w:right="567" w:bottom="1134" w:left="1418" w:header="709" w:footer="709" w:gutter="0"/>
          <w:cols w:space="708"/>
          <w:docGrid w:linePitch="360"/>
        </w:sectPr>
      </w:pPr>
    </w:p>
    <w:p w14:paraId="1739C37D" w14:textId="77777777" w:rsidR="003573BC" w:rsidRPr="004C175D" w:rsidRDefault="003573BC" w:rsidP="003573BC">
      <w:pPr>
        <w:jc w:val="both"/>
        <w:rPr>
          <w:b/>
          <w:bCs/>
          <w:sz w:val="22"/>
          <w:szCs w:val="22"/>
        </w:rPr>
      </w:pPr>
      <w:r w:rsidRPr="004C175D">
        <w:rPr>
          <w:b/>
          <w:bCs/>
          <w:sz w:val="22"/>
          <w:szCs w:val="22"/>
        </w:rPr>
        <w:t>Застройщик:</w:t>
      </w:r>
    </w:p>
    <w:p w14:paraId="1E0D4271" w14:textId="77777777" w:rsidR="003573BC" w:rsidRPr="004C175D" w:rsidRDefault="003573BC" w:rsidP="003573BC">
      <w:pPr>
        <w:jc w:val="both"/>
        <w:rPr>
          <w:b/>
          <w:bCs/>
          <w:sz w:val="22"/>
          <w:szCs w:val="22"/>
        </w:rPr>
      </w:pPr>
    </w:p>
    <w:p w14:paraId="7DBAAD15" w14:textId="77777777" w:rsidR="003573BC" w:rsidRPr="004C175D" w:rsidRDefault="003573BC" w:rsidP="003573BC">
      <w:pPr>
        <w:outlineLvl w:val="0"/>
        <w:rPr>
          <w:sz w:val="22"/>
          <w:szCs w:val="22"/>
        </w:rPr>
      </w:pPr>
      <w:r w:rsidRPr="004C175D">
        <w:rPr>
          <w:bCs/>
          <w:sz w:val="22"/>
          <w:szCs w:val="22"/>
        </w:rPr>
        <w:t>________________</w:t>
      </w:r>
      <w:r w:rsidRPr="004C175D">
        <w:rPr>
          <w:sz w:val="22"/>
          <w:szCs w:val="22"/>
        </w:rPr>
        <w:t>/_________________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3573BC" w:rsidRPr="004C175D" w14:paraId="7E2BA04B" w14:textId="77777777" w:rsidTr="006D2090">
        <w:tc>
          <w:tcPr>
            <w:tcW w:w="9571" w:type="dxa"/>
            <w:hideMark/>
          </w:tcPr>
          <w:p w14:paraId="7D8EFC21" w14:textId="77777777" w:rsidR="003573BC" w:rsidRPr="004C175D" w:rsidRDefault="003573BC" w:rsidP="006D2090">
            <w:pPr>
              <w:jc w:val="both"/>
              <w:rPr>
                <w:b/>
                <w:bCs/>
                <w:sz w:val="22"/>
                <w:szCs w:val="22"/>
              </w:rPr>
            </w:pPr>
            <w:r w:rsidRPr="004C175D">
              <w:rPr>
                <w:b/>
                <w:bCs/>
                <w:sz w:val="22"/>
                <w:szCs w:val="22"/>
              </w:rPr>
              <w:t>Участник долевого строительства:</w:t>
            </w:r>
          </w:p>
          <w:p w14:paraId="716B87C7" w14:textId="77777777" w:rsidR="003573BC" w:rsidRPr="004C175D" w:rsidRDefault="003573BC" w:rsidP="006D2090">
            <w:pPr>
              <w:ind w:left="-109"/>
              <w:jc w:val="both"/>
              <w:rPr>
                <w:b/>
                <w:sz w:val="22"/>
                <w:szCs w:val="22"/>
              </w:rPr>
            </w:pPr>
          </w:p>
          <w:p w14:paraId="4544DEFE" w14:textId="77777777" w:rsidR="003573BC" w:rsidRPr="004C175D" w:rsidRDefault="003573BC" w:rsidP="006D2090">
            <w:pPr>
              <w:ind w:left="-109"/>
              <w:jc w:val="both"/>
              <w:rPr>
                <w:sz w:val="22"/>
                <w:szCs w:val="22"/>
              </w:rPr>
            </w:pPr>
            <w:r w:rsidRPr="004C175D">
              <w:rPr>
                <w:sz w:val="22"/>
                <w:szCs w:val="22"/>
              </w:rPr>
              <w:t>_______________ /______________________/</w:t>
            </w:r>
          </w:p>
        </w:tc>
      </w:tr>
    </w:tbl>
    <w:p w14:paraId="6AB15E45" w14:textId="77777777" w:rsidR="003573BC" w:rsidRPr="004C175D" w:rsidRDefault="003573BC" w:rsidP="003573BC">
      <w:pPr>
        <w:pStyle w:val="a6"/>
        <w:autoSpaceDN w:val="0"/>
        <w:spacing w:after="0"/>
        <w:jc w:val="both"/>
        <w:rPr>
          <w:sz w:val="22"/>
          <w:szCs w:val="22"/>
        </w:rPr>
        <w:sectPr w:rsidR="003573BC" w:rsidRPr="004C175D" w:rsidSect="006D2090">
          <w:type w:val="continuous"/>
          <w:pgSz w:w="11906" w:h="16838" w:code="9"/>
          <w:pgMar w:top="1134" w:right="567" w:bottom="1134" w:left="1418" w:header="709" w:footer="709" w:gutter="0"/>
          <w:cols w:num="2" w:space="708"/>
          <w:docGrid w:linePitch="360"/>
        </w:sectPr>
      </w:pPr>
    </w:p>
    <w:p w14:paraId="317A752D" w14:textId="77777777" w:rsidR="003573BC" w:rsidRPr="004C175D" w:rsidRDefault="003573BC" w:rsidP="00D138AE">
      <w:pPr>
        <w:pStyle w:val="a6"/>
        <w:autoSpaceDN w:val="0"/>
        <w:spacing w:after="0"/>
        <w:jc w:val="both"/>
        <w:rPr>
          <w:sz w:val="22"/>
          <w:szCs w:val="22"/>
        </w:rPr>
      </w:pPr>
    </w:p>
    <w:sectPr w:rsidR="003573BC" w:rsidRPr="004C175D" w:rsidSect="006D2090">
      <w:type w:val="continuous"/>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16BC" w14:textId="77777777" w:rsidR="008C7C2D" w:rsidRDefault="008C7C2D">
      <w:r>
        <w:separator/>
      </w:r>
    </w:p>
  </w:endnote>
  <w:endnote w:type="continuationSeparator" w:id="0">
    <w:p w14:paraId="423D01EA" w14:textId="77777777" w:rsidR="008C7C2D" w:rsidRDefault="008C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583316"/>
    </w:sdtPr>
    <w:sdtEndPr/>
    <w:sdtContent>
      <w:p w14:paraId="234B3406" w14:textId="77777777" w:rsidR="006D2090" w:rsidRDefault="006D2090">
        <w:pPr>
          <w:pStyle w:val="a8"/>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93191"/>
    </w:sdtPr>
    <w:sdtEndPr/>
    <w:sdtContent>
      <w:p w14:paraId="00276F10" w14:textId="77777777" w:rsidR="006D2090" w:rsidRDefault="006D2090">
        <w:pPr>
          <w:pStyle w:val="a8"/>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2AA6" w14:textId="77777777" w:rsidR="008C7C2D" w:rsidRDefault="008C7C2D">
      <w:r>
        <w:separator/>
      </w:r>
    </w:p>
  </w:footnote>
  <w:footnote w:type="continuationSeparator" w:id="0">
    <w:p w14:paraId="01A38DD9" w14:textId="77777777" w:rsidR="008C7C2D" w:rsidRDefault="008C7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4FEC"/>
    <w:multiLevelType w:val="multilevel"/>
    <w:tmpl w:val="B52A9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E4471"/>
    <w:multiLevelType w:val="hybridMultilevel"/>
    <w:tmpl w:val="0D862EC2"/>
    <w:lvl w:ilvl="0" w:tplc="F0D4B6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AD01EB"/>
    <w:multiLevelType w:val="multilevel"/>
    <w:tmpl w:val="789C9E4C"/>
    <w:lvl w:ilvl="0">
      <w:start w:val="1"/>
      <w:numFmt w:val="decimal"/>
      <w:lvlText w:val="%1."/>
      <w:lvlJc w:val="left"/>
      <w:pPr>
        <w:ind w:left="720" w:hanging="360"/>
      </w:pPr>
      <w:rPr>
        <w:rFonts w:hint="default"/>
      </w:rPr>
    </w:lvl>
    <w:lvl w:ilvl="1">
      <w:start w:val="1"/>
      <w:numFmt w:val="decimal"/>
      <w:isLgl/>
      <w:lvlText w:val="%1.%2."/>
      <w:lvlJc w:val="left"/>
      <w:pPr>
        <w:ind w:left="10363" w:hanging="44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6BA56385"/>
    <w:multiLevelType w:val="hybridMultilevel"/>
    <w:tmpl w:val="D47A02D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5D5B78"/>
    <w:multiLevelType w:val="hybridMultilevel"/>
    <w:tmpl w:val="4386EB64"/>
    <w:lvl w:ilvl="0" w:tplc="0BD40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BC"/>
    <w:rsid w:val="00033C4A"/>
    <w:rsid w:val="000C11C1"/>
    <w:rsid w:val="000F63AB"/>
    <w:rsid w:val="00135F5C"/>
    <w:rsid w:val="00191A75"/>
    <w:rsid w:val="00193483"/>
    <w:rsid w:val="001C3AA4"/>
    <w:rsid w:val="001E2F20"/>
    <w:rsid w:val="0023005A"/>
    <w:rsid w:val="00230940"/>
    <w:rsid w:val="00241861"/>
    <w:rsid w:val="002442B4"/>
    <w:rsid w:val="00267D40"/>
    <w:rsid w:val="002D165A"/>
    <w:rsid w:val="002E35A2"/>
    <w:rsid w:val="003573BC"/>
    <w:rsid w:val="00367922"/>
    <w:rsid w:val="003B2AC5"/>
    <w:rsid w:val="003B2CE2"/>
    <w:rsid w:val="003C7B49"/>
    <w:rsid w:val="003F374E"/>
    <w:rsid w:val="0041244D"/>
    <w:rsid w:val="00413E98"/>
    <w:rsid w:val="00441214"/>
    <w:rsid w:val="004D3E33"/>
    <w:rsid w:val="00533FF8"/>
    <w:rsid w:val="00562AC8"/>
    <w:rsid w:val="005D2F32"/>
    <w:rsid w:val="005E71A0"/>
    <w:rsid w:val="005F2167"/>
    <w:rsid w:val="00614073"/>
    <w:rsid w:val="00676952"/>
    <w:rsid w:val="00691391"/>
    <w:rsid w:val="006D2090"/>
    <w:rsid w:val="006D472B"/>
    <w:rsid w:val="007006C9"/>
    <w:rsid w:val="0079072E"/>
    <w:rsid w:val="007F05A6"/>
    <w:rsid w:val="00801DA6"/>
    <w:rsid w:val="00841711"/>
    <w:rsid w:val="008A34E9"/>
    <w:rsid w:val="008C7C2D"/>
    <w:rsid w:val="008F2670"/>
    <w:rsid w:val="0096145C"/>
    <w:rsid w:val="00A017D7"/>
    <w:rsid w:val="00A22567"/>
    <w:rsid w:val="00A23F99"/>
    <w:rsid w:val="00A7423F"/>
    <w:rsid w:val="00A876F4"/>
    <w:rsid w:val="00AA58BF"/>
    <w:rsid w:val="00AC22EA"/>
    <w:rsid w:val="00AE1CF9"/>
    <w:rsid w:val="00AE49EE"/>
    <w:rsid w:val="00AE6749"/>
    <w:rsid w:val="00B42F47"/>
    <w:rsid w:val="00B441C3"/>
    <w:rsid w:val="00BA0F77"/>
    <w:rsid w:val="00BD246E"/>
    <w:rsid w:val="00BF13FA"/>
    <w:rsid w:val="00C124F7"/>
    <w:rsid w:val="00C339EB"/>
    <w:rsid w:val="00C4541A"/>
    <w:rsid w:val="00C56D6A"/>
    <w:rsid w:val="00C56DC7"/>
    <w:rsid w:val="00C75B4A"/>
    <w:rsid w:val="00CA6355"/>
    <w:rsid w:val="00D0356B"/>
    <w:rsid w:val="00D138AE"/>
    <w:rsid w:val="00D33D88"/>
    <w:rsid w:val="00D603E4"/>
    <w:rsid w:val="00D72CCF"/>
    <w:rsid w:val="00DB192D"/>
    <w:rsid w:val="00DC7ED2"/>
    <w:rsid w:val="00DD2A5A"/>
    <w:rsid w:val="00DE0BCD"/>
    <w:rsid w:val="00E35493"/>
    <w:rsid w:val="00E605C5"/>
    <w:rsid w:val="00E9313C"/>
    <w:rsid w:val="00EB2F74"/>
    <w:rsid w:val="00EC219B"/>
    <w:rsid w:val="00EE05FB"/>
    <w:rsid w:val="00EF3862"/>
    <w:rsid w:val="00F21660"/>
    <w:rsid w:val="00F61D90"/>
    <w:rsid w:val="00FA763E"/>
    <w:rsid w:val="00FD57D7"/>
    <w:rsid w:val="00FE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7FC8"/>
  <w15:chartTrackingRefBased/>
  <w15:docId w15:val="{9E5A8E4D-8ADB-4D78-815A-26CE88C9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F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3BC"/>
    <w:pPr>
      <w:widowControl w:val="0"/>
      <w:autoSpaceDE w:val="0"/>
      <w:autoSpaceDN w:val="0"/>
      <w:adjustRightInd w:val="0"/>
      <w:spacing w:after="0" w:line="240" w:lineRule="auto"/>
      <w:ind w:firstLine="720"/>
    </w:pPr>
    <w:rPr>
      <w:rFonts w:ascii="Arial" w:eastAsia="MS Mincho" w:hAnsi="Arial" w:cs="Arial"/>
      <w:sz w:val="20"/>
      <w:szCs w:val="20"/>
      <w:lang w:eastAsia="ru-RU"/>
    </w:rPr>
  </w:style>
  <w:style w:type="paragraph" w:styleId="a3">
    <w:name w:val="Body Text Indent"/>
    <w:basedOn w:val="a"/>
    <w:link w:val="a4"/>
    <w:uiPriority w:val="99"/>
    <w:rsid w:val="003573BC"/>
    <w:pPr>
      <w:spacing w:after="120"/>
      <w:ind w:left="283"/>
    </w:pPr>
  </w:style>
  <w:style w:type="character" w:customStyle="1" w:styleId="a4">
    <w:name w:val="Основной текст с отступом Знак"/>
    <w:basedOn w:val="a0"/>
    <w:link w:val="a3"/>
    <w:uiPriority w:val="99"/>
    <w:rsid w:val="003573BC"/>
    <w:rPr>
      <w:rFonts w:ascii="Times New Roman" w:eastAsia="Times New Roman" w:hAnsi="Times New Roman" w:cs="Times New Roman"/>
      <w:sz w:val="24"/>
      <w:szCs w:val="24"/>
      <w:lang w:eastAsia="ru-RU"/>
    </w:rPr>
  </w:style>
  <w:style w:type="table" w:styleId="a5">
    <w:name w:val="Table Grid"/>
    <w:basedOn w:val="a1"/>
    <w:uiPriority w:val="59"/>
    <w:rsid w:val="00357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rsid w:val="003573BC"/>
    <w:pPr>
      <w:spacing w:after="120"/>
    </w:pPr>
  </w:style>
  <w:style w:type="character" w:customStyle="1" w:styleId="a7">
    <w:name w:val="Основной текст Знак"/>
    <w:basedOn w:val="a0"/>
    <w:link w:val="a6"/>
    <w:uiPriority w:val="99"/>
    <w:rsid w:val="003573B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573BC"/>
    <w:pPr>
      <w:tabs>
        <w:tab w:val="center" w:pos="4677"/>
        <w:tab w:val="right" w:pos="9355"/>
      </w:tabs>
    </w:pPr>
  </w:style>
  <w:style w:type="character" w:customStyle="1" w:styleId="a9">
    <w:name w:val="Нижний колонтитул Знак"/>
    <w:basedOn w:val="a0"/>
    <w:link w:val="a8"/>
    <w:uiPriority w:val="99"/>
    <w:rsid w:val="003573BC"/>
    <w:rPr>
      <w:rFonts w:ascii="Times New Roman" w:eastAsia="Times New Roman" w:hAnsi="Times New Roman" w:cs="Times New Roman"/>
      <w:sz w:val="24"/>
      <w:szCs w:val="24"/>
      <w:lang w:eastAsia="ru-RU"/>
    </w:rPr>
  </w:style>
  <w:style w:type="paragraph" w:styleId="aa">
    <w:name w:val="List Paragraph"/>
    <w:basedOn w:val="a"/>
    <w:uiPriority w:val="34"/>
    <w:qFormat/>
    <w:rsid w:val="003573BC"/>
    <w:pPr>
      <w:ind w:left="720"/>
      <w:contextualSpacing/>
    </w:pPr>
  </w:style>
  <w:style w:type="character" w:styleId="ab">
    <w:name w:val="Hyperlink"/>
    <w:uiPriority w:val="99"/>
    <w:rsid w:val="003573BC"/>
    <w:rPr>
      <w:color w:val="0000FF"/>
      <w:u w:val="single"/>
    </w:rPr>
  </w:style>
  <w:style w:type="paragraph" w:styleId="ac">
    <w:name w:val="Title"/>
    <w:basedOn w:val="a"/>
    <w:link w:val="ad"/>
    <w:qFormat/>
    <w:rsid w:val="003573BC"/>
    <w:pPr>
      <w:jc w:val="center"/>
    </w:pPr>
    <w:rPr>
      <w:sz w:val="26"/>
      <w:szCs w:val="20"/>
    </w:rPr>
  </w:style>
  <w:style w:type="character" w:customStyle="1" w:styleId="ad">
    <w:name w:val="Заголовок Знак"/>
    <w:basedOn w:val="a0"/>
    <w:link w:val="ac"/>
    <w:rsid w:val="003573BC"/>
    <w:rPr>
      <w:rFonts w:ascii="Times New Roman" w:eastAsia="Times New Roman" w:hAnsi="Times New Roman" w:cs="Times New Roman"/>
      <w:sz w:val="26"/>
      <w:szCs w:val="20"/>
      <w:lang w:eastAsia="ru-RU"/>
    </w:rPr>
  </w:style>
  <w:style w:type="character" w:customStyle="1" w:styleId="ae">
    <w:name w:val="Основной шрифт"/>
    <w:rsid w:val="003573BC"/>
  </w:style>
  <w:style w:type="character" w:styleId="af">
    <w:name w:val="Unresolved Mention"/>
    <w:basedOn w:val="a0"/>
    <w:uiPriority w:val="99"/>
    <w:semiHidden/>
    <w:unhideWhenUsed/>
    <w:rsid w:val="00412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72;&#1096;.&#1076;&#1086;&#1084;.&#1088;&#1092;" TargetMode="External"/><Relationship Id="rId3" Type="http://schemas.openxmlformats.org/officeDocument/2006/relationships/settings" Target="settings.xml"/><Relationship Id="rId7" Type="http://schemas.openxmlformats.org/officeDocument/2006/relationships/hyperlink" Target="mailto:Escrow_Sberbank@sberban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20</Pages>
  <Words>9032</Words>
  <Characters>51488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Шаракшанэ</dc:creator>
  <cp:keywords/>
  <dc:description/>
  <cp:lastModifiedBy>User</cp:lastModifiedBy>
  <cp:revision>2</cp:revision>
  <dcterms:created xsi:type="dcterms:W3CDTF">2024-10-01T09:24:00Z</dcterms:created>
  <dcterms:modified xsi:type="dcterms:W3CDTF">2024-11-11T03:25:00Z</dcterms:modified>
</cp:coreProperties>
</file>